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0C43" w14:textId="704B7C78" w:rsidR="003F4D9A" w:rsidRDefault="003F4D9A" w:rsidP="002A2E97">
      <w:pPr>
        <w:rPr>
          <w:rFonts w:ascii="Baskerville" w:hAnsi="Baskerville"/>
          <w:sz w:val="38"/>
        </w:rPr>
      </w:pPr>
      <w:bookmarkStart w:id="0" w:name="_Hlk112750945"/>
      <w:bookmarkStart w:id="1" w:name="_Hlk57969992"/>
    </w:p>
    <w:bookmarkEnd w:id="0"/>
    <w:p w14:paraId="3F956F43" w14:textId="5205ACA4" w:rsidR="00BE61A0" w:rsidRPr="00E17A76" w:rsidRDefault="00E87167" w:rsidP="00941AFC">
      <w:pPr>
        <w:ind w:left="851"/>
        <w:rPr>
          <w:rFonts w:ascii="Avenir Book" w:hAnsi="Avenir Book"/>
          <w:noProof/>
          <w:lang w:val="es-EC" w:eastAsia="es-EC"/>
        </w:rPr>
      </w:pPr>
      <w:proofErr w:type="spellStart"/>
      <w:r>
        <w:rPr>
          <w:rFonts w:ascii="Baskerville" w:hAnsi="Baskerville"/>
          <w:sz w:val="38"/>
        </w:rPr>
        <w:t>Laminoplastía</w:t>
      </w:r>
      <w:proofErr w:type="spellEnd"/>
      <w:r>
        <w:rPr>
          <w:rFonts w:ascii="Baskerville" w:hAnsi="Baskerville"/>
          <w:sz w:val="38"/>
        </w:rPr>
        <w:t xml:space="preserve"> cervical en pacientes con estenosis del canal y mielopatía. Una serie de casos.</w:t>
      </w:r>
    </w:p>
    <w:bookmarkEnd w:id="1"/>
    <w:p w14:paraId="5CE136C6" w14:textId="293AD3E7" w:rsidR="0093210E" w:rsidRPr="00824367" w:rsidRDefault="00203979" w:rsidP="00044208">
      <w:pPr>
        <w:spacing w:before="240" w:line="0" w:lineRule="atLeast"/>
        <w:ind w:left="851"/>
        <w:rPr>
          <w:rFonts w:ascii="Baskerville" w:eastAsia="Arial" w:hAnsi="Baskerville"/>
          <w:bCs/>
          <w:sz w:val="21"/>
          <w:szCs w:val="21"/>
          <w:vertAlign w:val="superscript"/>
          <w:lang w:val="es-ES_tradnl"/>
        </w:rPr>
      </w:pPr>
      <w:r w:rsidRPr="00203979">
        <w:rPr>
          <w:rFonts w:ascii="Baskerville" w:eastAsia="Arial" w:hAnsi="Baskerville"/>
          <w:bCs/>
          <w:sz w:val="21"/>
          <w:szCs w:val="21"/>
          <w:lang w:val="es-ES_tradnl"/>
        </w:rPr>
        <w:t xml:space="preserve">Hugo Ernesto Villarroel </w:t>
      </w:r>
      <w:proofErr w:type="spellStart"/>
      <w:r w:rsidRPr="00203979">
        <w:rPr>
          <w:rFonts w:ascii="Baskerville" w:eastAsia="Arial" w:hAnsi="Baskerville"/>
          <w:bCs/>
          <w:sz w:val="21"/>
          <w:szCs w:val="21"/>
          <w:lang w:val="es-ES_tradnl"/>
        </w:rPr>
        <w:t>Rovere</w:t>
      </w:r>
      <w:proofErr w:type="spellEnd"/>
      <w:r w:rsidRPr="00203979">
        <w:rPr>
          <w:rFonts w:ascii="Baskerville" w:eastAsia="Arial" w:hAnsi="Baskerville"/>
          <w:bCs/>
          <w:sz w:val="21"/>
          <w:szCs w:val="21"/>
          <w:lang w:val="es-ES_tradnl"/>
        </w:rPr>
        <w:t xml:space="preserve"> </w:t>
      </w:r>
      <w:r w:rsidR="005C5C86" w:rsidRPr="00824367">
        <w:rPr>
          <w:rFonts w:ascii="Baskerville" w:eastAsia="Arial" w:hAnsi="Baskerville"/>
          <w:bCs/>
          <w:sz w:val="21"/>
          <w:szCs w:val="21"/>
          <w:vertAlign w:val="superscript"/>
          <w:lang w:val="es-ES_tradnl"/>
        </w:rPr>
        <w:t>1</w:t>
      </w:r>
      <w:r w:rsidR="006A40F5" w:rsidRPr="00824367">
        <w:rPr>
          <w:rFonts w:ascii="Baskerville" w:eastAsia="Arial" w:hAnsi="Baskerville"/>
          <w:bCs/>
          <w:sz w:val="21"/>
          <w:szCs w:val="21"/>
          <w:lang w:val="es-ES_tradnl"/>
        </w:rPr>
        <w:t xml:space="preserve"> </w:t>
      </w:r>
      <w:hyperlink r:id="rId8" w:history="1">
        <w:r w:rsidR="005C5C86" w:rsidRPr="00824367">
          <w:rPr>
            <w:rStyle w:val="Hipervnculo"/>
            <w:rFonts w:ascii="Baskerville" w:eastAsia="Arial" w:hAnsi="Baskerville"/>
            <w:b/>
            <w:color w:val="92D050"/>
            <w:sz w:val="21"/>
            <w:szCs w:val="21"/>
            <w:vertAlign w:val="superscript"/>
            <w:lang w:val="es-ES_tradnl"/>
          </w:rPr>
          <w:t>ID</w:t>
        </w:r>
      </w:hyperlink>
      <w:r w:rsidR="005C5C86" w:rsidRPr="00824367">
        <w:rPr>
          <w:rFonts w:ascii="Baskerville" w:eastAsia="Arial" w:hAnsi="Baskerville"/>
          <w:bCs/>
          <w:sz w:val="21"/>
          <w:szCs w:val="21"/>
          <w:vertAlign w:val="superscript"/>
          <w:lang w:val="es-ES_tradnl"/>
        </w:rPr>
        <w:t xml:space="preserve"> *</w:t>
      </w:r>
      <w:r w:rsidR="005E657B">
        <w:rPr>
          <w:rFonts w:ascii="Baskerville" w:eastAsia="Arial" w:hAnsi="Baskerville"/>
          <w:bCs/>
          <w:sz w:val="21"/>
          <w:szCs w:val="21"/>
          <w:lang w:val="es-ES_tradnl"/>
        </w:rPr>
        <w:t xml:space="preserve">, </w:t>
      </w:r>
      <w:r w:rsidR="00B67F5F" w:rsidRPr="00B67F5F">
        <w:rPr>
          <w:rFonts w:ascii="Baskerville" w:eastAsia="Arial" w:hAnsi="Baskerville"/>
          <w:bCs/>
          <w:sz w:val="21"/>
          <w:szCs w:val="21"/>
          <w:lang w:val="es-ES_tradnl"/>
        </w:rPr>
        <w:t>Mar</w:t>
      </w:r>
      <w:r>
        <w:rPr>
          <w:rFonts w:ascii="Baskerville" w:eastAsia="Arial" w:hAnsi="Baskerville"/>
          <w:bCs/>
          <w:sz w:val="21"/>
          <w:szCs w:val="21"/>
          <w:lang w:val="es-ES_tradnl"/>
        </w:rPr>
        <w:t>í</w:t>
      </w:r>
      <w:r w:rsidR="00B67F5F" w:rsidRPr="00B67F5F">
        <w:rPr>
          <w:rFonts w:ascii="Baskerville" w:eastAsia="Arial" w:hAnsi="Baskerville"/>
          <w:bCs/>
          <w:sz w:val="21"/>
          <w:szCs w:val="21"/>
          <w:lang w:val="es-ES_tradnl"/>
        </w:rPr>
        <w:t xml:space="preserve">a </w:t>
      </w:r>
      <w:r>
        <w:rPr>
          <w:rFonts w:ascii="Baskerville" w:eastAsia="Arial" w:hAnsi="Baskerville"/>
          <w:bCs/>
          <w:sz w:val="21"/>
          <w:szCs w:val="21"/>
          <w:lang w:val="es-ES_tradnl"/>
        </w:rPr>
        <w:t>Dolores Delgado</w:t>
      </w:r>
      <w:r w:rsidR="00FF5B78">
        <w:rPr>
          <w:rFonts w:ascii="Baskerville" w:eastAsia="Arial" w:hAnsi="Baskerville"/>
          <w:bCs/>
          <w:sz w:val="21"/>
          <w:szCs w:val="21"/>
          <w:lang w:val="es-ES_tradnl"/>
        </w:rPr>
        <w:t xml:space="preserve"> Zambrano </w:t>
      </w:r>
      <w:r w:rsidR="00D71AE8">
        <w:rPr>
          <w:rFonts w:ascii="Baskerville" w:eastAsia="Arial" w:hAnsi="Baskerville"/>
          <w:bCs/>
          <w:sz w:val="21"/>
          <w:szCs w:val="21"/>
          <w:vertAlign w:val="superscript"/>
          <w:lang w:val="es-ES_tradnl"/>
        </w:rPr>
        <w:t>1</w:t>
      </w:r>
      <w:r w:rsidR="005E657B" w:rsidRPr="00824367">
        <w:rPr>
          <w:rFonts w:ascii="Baskerville" w:eastAsia="Arial" w:hAnsi="Baskerville"/>
          <w:bCs/>
          <w:sz w:val="21"/>
          <w:szCs w:val="21"/>
          <w:lang w:val="es-ES_tradnl"/>
        </w:rPr>
        <w:t xml:space="preserve"> </w:t>
      </w:r>
      <w:hyperlink r:id="rId9" w:history="1">
        <w:r w:rsidR="005E657B" w:rsidRPr="00824367">
          <w:rPr>
            <w:rStyle w:val="Hipervnculo"/>
            <w:rFonts w:ascii="Baskerville" w:eastAsia="Arial" w:hAnsi="Baskerville"/>
            <w:b/>
            <w:color w:val="92D050"/>
            <w:sz w:val="21"/>
            <w:szCs w:val="21"/>
            <w:vertAlign w:val="superscript"/>
            <w:lang w:val="es-ES_tradnl"/>
          </w:rPr>
          <w:t>ID</w:t>
        </w:r>
      </w:hyperlink>
      <w:r w:rsidR="004638EB">
        <w:rPr>
          <w:rFonts w:ascii="Baskerville" w:eastAsia="Arial" w:hAnsi="Baskerville"/>
          <w:bCs/>
          <w:sz w:val="21"/>
          <w:szCs w:val="21"/>
          <w:lang w:val="es-ES_tradnl"/>
        </w:rPr>
        <w:t xml:space="preserve">, </w:t>
      </w:r>
      <w:r w:rsidR="00E87167" w:rsidRPr="00E87167">
        <w:rPr>
          <w:rFonts w:ascii="Baskerville" w:eastAsia="Arial" w:hAnsi="Baskerville"/>
          <w:bCs/>
          <w:sz w:val="21"/>
          <w:szCs w:val="21"/>
          <w:lang w:val="es-ES_tradnl"/>
        </w:rPr>
        <w:t>Manuel Enrique Betancourt Castillo</w:t>
      </w:r>
      <w:r w:rsidR="00D71AE8">
        <w:rPr>
          <w:rFonts w:ascii="Baskerville" w:eastAsia="Arial" w:hAnsi="Baskerville"/>
          <w:bCs/>
          <w:sz w:val="21"/>
          <w:szCs w:val="21"/>
          <w:lang w:val="es-ES_tradnl"/>
        </w:rPr>
        <w:t xml:space="preserve"> </w:t>
      </w:r>
      <w:r w:rsidR="000E070E">
        <w:rPr>
          <w:rFonts w:ascii="Baskerville" w:eastAsia="Arial" w:hAnsi="Baskerville"/>
          <w:bCs/>
          <w:sz w:val="21"/>
          <w:szCs w:val="21"/>
          <w:vertAlign w:val="superscript"/>
          <w:lang w:val="es-ES_tradnl"/>
        </w:rPr>
        <w:t>1</w:t>
      </w:r>
      <w:r w:rsidR="004638EB" w:rsidRPr="00824367">
        <w:rPr>
          <w:rFonts w:ascii="Baskerville" w:eastAsia="Arial" w:hAnsi="Baskerville"/>
          <w:bCs/>
          <w:sz w:val="21"/>
          <w:szCs w:val="21"/>
          <w:lang w:val="es-ES_tradnl"/>
        </w:rPr>
        <w:t xml:space="preserve"> </w:t>
      </w:r>
      <w:hyperlink r:id="rId10" w:history="1">
        <w:r w:rsidR="004638EB" w:rsidRPr="00824367">
          <w:rPr>
            <w:rStyle w:val="Hipervnculo"/>
            <w:rFonts w:ascii="Baskerville" w:eastAsia="Arial" w:hAnsi="Baskerville"/>
            <w:b/>
            <w:color w:val="92D050"/>
            <w:sz w:val="21"/>
            <w:szCs w:val="21"/>
            <w:vertAlign w:val="superscript"/>
            <w:lang w:val="es-ES_tradnl"/>
          </w:rPr>
          <w:t>ID</w:t>
        </w:r>
      </w:hyperlink>
      <w:r w:rsidR="007B2B84">
        <w:rPr>
          <w:rFonts w:ascii="Baskerville" w:eastAsia="Arial" w:hAnsi="Baskerville"/>
          <w:bCs/>
          <w:sz w:val="21"/>
          <w:szCs w:val="21"/>
          <w:lang w:val="es-ES_tradnl"/>
        </w:rPr>
        <w:t xml:space="preserve">, </w:t>
      </w:r>
      <w:r w:rsidR="00894DE5" w:rsidRPr="00894DE5">
        <w:rPr>
          <w:rFonts w:ascii="Baskerville" w:eastAsia="Arial" w:hAnsi="Baskerville"/>
          <w:bCs/>
          <w:sz w:val="21"/>
          <w:szCs w:val="21"/>
          <w:lang w:val="es-ES_tradnl"/>
        </w:rPr>
        <w:t>Adrián Ernesto Villarroel Pérez</w:t>
      </w:r>
      <w:r w:rsidR="00F60D30">
        <w:rPr>
          <w:rFonts w:ascii="Baskerville" w:eastAsia="Arial" w:hAnsi="Baskerville"/>
          <w:bCs/>
          <w:sz w:val="21"/>
          <w:szCs w:val="21"/>
          <w:lang w:val="es-ES_tradnl"/>
        </w:rPr>
        <w:t xml:space="preserve"> </w:t>
      </w:r>
      <w:r w:rsidR="000E070E">
        <w:rPr>
          <w:rFonts w:ascii="Baskerville" w:eastAsia="Arial" w:hAnsi="Baskerville"/>
          <w:bCs/>
          <w:sz w:val="21"/>
          <w:szCs w:val="21"/>
          <w:vertAlign w:val="superscript"/>
          <w:lang w:val="es-ES_tradnl"/>
        </w:rPr>
        <w:t>1</w:t>
      </w:r>
      <w:r w:rsidR="007B2B84" w:rsidRPr="00824367">
        <w:rPr>
          <w:rFonts w:ascii="Baskerville" w:eastAsia="Arial" w:hAnsi="Baskerville"/>
          <w:bCs/>
          <w:sz w:val="21"/>
          <w:szCs w:val="21"/>
          <w:lang w:val="es-ES_tradnl"/>
        </w:rPr>
        <w:t xml:space="preserve"> </w:t>
      </w:r>
      <w:hyperlink r:id="rId11" w:history="1">
        <w:r w:rsidR="007B2B84" w:rsidRPr="00824367">
          <w:rPr>
            <w:rStyle w:val="Hipervnculo"/>
            <w:rFonts w:ascii="Baskerville" w:eastAsia="Arial" w:hAnsi="Baskerville"/>
            <w:b/>
            <w:color w:val="92D050"/>
            <w:sz w:val="21"/>
            <w:szCs w:val="21"/>
            <w:vertAlign w:val="superscript"/>
            <w:lang w:val="es-ES_tradnl"/>
          </w:rPr>
          <w:t>ID</w:t>
        </w:r>
      </w:hyperlink>
      <w:r w:rsidR="00F60D30">
        <w:rPr>
          <w:rFonts w:ascii="Baskerville" w:eastAsia="Arial" w:hAnsi="Baskerville"/>
          <w:bCs/>
          <w:sz w:val="21"/>
          <w:szCs w:val="21"/>
          <w:lang w:val="es-ES_tradnl"/>
        </w:rPr>
        <w:t>.</w:t>
      </w:r>
    </w:p>
    <w:p w14:paraId="7B0388BA" w14:textId="383601F8" w:rsidR="007B2B84" w:rsidRPr="008957F4" w:rsidRDefault="00F60D30" w:rsidP="008957F4">
      <w:pPr>
        <w:pStyle w:val="Subttulo"/>
        <w:ind w:firstLine="339"/>
        <w:rPr>
          <w:sz w:val="18"/>
          <w:szCs w:val="22"/>
          <w:lang w:val="es-ES_tradnl"/>
        </w:rPr>
      </w:pPr>
      <w:r>
        <w:rPr>
          <w:sz w:val="18"/>
          <w:szCs w:val="22"/>
          <w:lang w:val="es-ES_tradnl"/>
        </w:rPr>
        <w:t xml:space="preserve">Servicio de Traumatología </w:t>
      </w:r>
      <w:r w:rsidR="000E070E">
        <w:rPr>
          <w:sz w:val="18"/>
          <w:szCs w:val="22"/>
          <w:lang w:val="es-ES_tradnl"/>
        </w:rPr>
        <w:t>y Ortopedia, Hospital Alcívar</w:t>
      </w:r>
      <w:r w:rsidR="007B2B84" w:rsidRPr="008957F4">
        <w:rPr>
          <w:sz w:val="18"/>
          <w:szCs w:val="22"/>
          <w:lang w:val="es-ES_tradnl"/>
        </w:rPr>
        <w:t>. Guayaquil-Ecuador.</w:t>
      </w:r>
    </w:p>
    <w:p w14:paraId="1D2BAE4E" w14:textId="41E91F80" w:rsidR="00BF7456" w:rsidRPr="00BF7456" w:rsidRDefault="00BF7456" w:rsidP="00BF7456">
      <w:pPr>
        <w:pStyle w:val="Subttulo"/>
        <w:numPr>
          <w:ilvl w:val="0"/>
          <w:numId w:val="0"/>
        </w:numPr>
        <w:ind w:left="795"/>
      </w:pPr>
    </w:p>
    <w:p w14:paraId="70B03269" w14:textId="77777777" w:rsidR="005C613B" w:rsidRPr="005C613B" w:rsidRDefault="005C613B" w:rsidP="005C613B">
      <w:pPr>
        <w:rPr>
          <w:lang w:val="en-US"/>
        </w:rPr>
      </w:pPr>
    </w:p>
    <w:p w14:paraId="78F1A928" w14:textId="77777777" w:rsidR="004C5CF0" w:rsidRPr="004C5CF0" w:rsidRDefault="004C5CF0" w:rsidP="00EC7B29">
      <w:pPr>
        <w:ind w:left="1843"/>
        <w:rPr>
          <w:rFonts w:eastAsia="Arial" w:cs="Arial"/>
          <w:b/>
          <w:sz w:val="16"/>
          <w:szCs w:val="20"/>
          <w:lang w:val="es-EC" w:eastAsia="es-EC"/>
        </w:rPr>
        <w:sectPr w:rsidR="004C5CF0" w:rsidRPr="004C5CF0" w:rsidSect="0065497E">
          <w:headerReference w:type="default" r:id="rId12"/>
          <w:footerReference w:type="default" r:id="rId13"/>
          <w:headerReference w:type="first" r:id="rId14"/>
          <w:footerReference w:type="first" r:id="rId15"/>
          <w:type w:val="continuous"/>
          <w:pgSz w:w="12240" w:h="15840"/>
          <w:pgMar w:top="1417" w:right="899" w:bottom="1417" w:left="851" w:header="0" w:footer="680" w:gutter="0"/>
          <w:paperSrc w:first="1" w:other="1"/>
          <w:pgNumType w:start="88"/>
          <w:cols w:space="708"/>
          <w:titlePg/>
          <w:docGrid w:linePitch="360"/>
        </w:sectPr>
      </w:pPr>
    </w:p>
    <w:p w14:paraId="78CE3A81" w14:textId="3C014F89" w:rsidR="00824692" w:rsidRPr="00EC7B29" w:rsidRDefault="00824692" w:rsidP="00941AFC">
      <w:pPr>
        <w:pStyle w:val="Ttulo3"/>
        <w:ind w:left="1134" w:hanging="283"/>
        <w:rPr>
          <w:rFonts w:ascii="Baskerville" w:hAnsi="Baskerville"/>
          <w:sz w:val="24"/>
        </w:rPr>
      </w:pPr>
      <w:r w:rsidRPr="00EC7B29">
        <w:rPr>
          <w:rFonts w:ascii="Baskerville" w:hAnsi="Baskerville"/>
          <w:sz w:val="24"/>
        </w:rPr>
        <w:t>Resumen</w:t>
      </w:r>
    </w:p>
    <w:p w14:paraId="6A2289C3" w14:textId="3B9EC85F" w:rsidR="00966CD7" w:rsidRPr="00966CD7" w:rsidRDefault="00966CD7" w:rsidP="00966CD7">
      <w:pPr>
        <w:tabs>
          <w:tab w:val="left" w:pos="4820"/>
        </w:tabs>
        <w:spacing w:before="240"/>
        <w:ind w:left="851"/>
        <w:jc w:val="both"/>
        <w:rPr>
          <w:rFonts w:ascii="Baskerville" w:hAnsi="Baskerville" w:cs="Arial"/>
          <w:b/>
          <w:bCs/>
          <w:sz w:val="16"/>
          <w:szCs w:val="21"/>
        </w:rPr>
      </w:pPr>
      <w:r w:rsidRPr="00966CD7">
        <w:rPr>
          <w:rFonts w:ascii="Baskerville" w:hAnsi="Baskerville" w:cs="Arial"/>
          <w:b/>
          <w:bCs/>
          <w:sz w:val="16"/>
          <w:szCs w:val="21"/>
        </w:rPr>
        <w:t>Cirugía de Cuello: Una Solución para Problemas de Columna que Afectan el Movimiento</w:t>
      </w:r>
      <w:r w:rsidRPr="00966CD7">
        <w:rPr>
          <w:rFonts w:ascii="Baskerville" w:hAnsi="Baskerville" w:cs="Arial"/>
          <w:b/>
          <w:bCs/>
          <w:sz w:val="16"/>
          <w:szCs w:val="21"/>
        </w:rPr>
        <w:t>.</w:t>
      </w:r>
    </w:p>
    <w:p w14:paraId="6A4B8F7D" w14:textId="22F92FB9" w:rsidR="00966CD7" w:rsidRPr="00966CD7" w:rsidRDefault="00966CD7" w:rsidP="00966CD7">
      <w:pPr>
        <w:tabs>
          <w:tab w:val="left" w:pos="4820"/>
        </w:tabs>
        <w:spacing w:before="240"/>
        <w:ind w:left="851"/>
        <w:jc w:val="both"/>
        <w:rPr>
          <w:rFonts w:ascii="Baskerville" w:hAnsi="Baskerville" w:cs="Arial"/>
          <w:sz w:val="16"/>
          <w:szCs w:val="21"/>
        </w:rPr>
      </w:pPr>
      <w:r w:rsidRPr="00966CD7">
        <w:rPr>
          <w:rFonts w:ascii="Baskerville" w:hAnsi="Baskerville" w:cs="Arial"/>
          <w:sz w:val="16"/>
          <w:szCs w:val="21"/>
        </w:rPr>
        <w:t>En el Hospital Alcívar, un reciente estudio está destacando una cirugía especial para personas que sufren un problema común pero serio en el cuello. Se trata de la estenosis espinal cervical, una condición donde el "túnel" por donde pasa la médula espinal (el "cable" principal que envía señales del cerebro al cuerpo) se estrecha, apretando esa médula.</w:t>
      </w:r>
      <w:r>
        <w:rPr>
          <w:rFonts w:ascii="Baskerville" w:hAnsi="Baskerville" w:cs="Arial"/>
          <w:sz w:val="16"/>
          <w:szCs w:val="21"/>
        </w:rPr>
        <w:t xml:space="preserve"> </w:t>
      </w:r>
      <w:r w:rsidRPr="00966CD7">
        <w:rPr>
          <w:rFonts w:ascii="Baskerville" w:hAnsi="Baskerville" w:cs="Arial"/>
          <w:sz w:val="16"/>
          <w:szCs w:val="21"/>
        </w:rPr>
        <w:t xml:space="preserve">Cuando esto ocurre, las personas empiezan a sentir problemas. Les cuesta mover bien los brazos y las manos, y caminar se vuelve más difícil o torpe. Las resonancias magnéticas, que son </w:t>
      </w:r>
      <w:r>
        <w:rPr>
          <w:rFonts w:ascii="Baskerville" w:hAnsi="Baskerville" w:cs="Arial"/>
          <w:sz w:val="16"/>
          <w:szCs w:val="21"/>
        </w:rPr>
        <w:t>imágenes de mucha nitidez de la columna</w:t>
      </w:r>
      <w:r w:rsidRPr="00966CD7">
        <w:rPr>
          <w:rFonts w:ascii="Baskerville" w:hAnsi="Baskerville" w:cs="Arial"/>
          <w:sz w:val="16"/>
          <w:szCs w:val="21"/>
        </w:rPr>
        <w:t xml:space="preserve">, muestran dónde y cómo la médula está sufriendo </w:t>
      </w:r>
      <w:r>
        <w:rPr>
          <w:rFonts w:ascii="Baskerville" w:hAnsi="Baskerville" w:cs="Arial"/>
          <w:sz w:val="16"/>
          <w:szCs w:val="21"/>
        </w:rPr>
        <w:t>la</w:t>
      </w:r>
      <w:r w:rsidRPr="00966CD7">
        <w:rPr>
          <w:rFonts w:ascii="Baskerville" w:hAnsi="Baskerville" w:cs="Arial"/>
          <w:sz w:val="16"/>
          <w:szCs w:val="21"/>
        </w:rPr>
        <w:t xml:space="preserve"> compresión.</w:t>
      </w:r>
    </w:p>
    <w:p w14:paraId="1AAF8A92" w14:textId="2AD7FD15" w:rsidR="00966CD7" w:rsidRPr="00966CD7" w:rsidRDefault="00966CD7" w:rsidP="00966CD7">
      <w:pPr>
        <w:tabs>
          <w:tab w:val="left" w:pos="4820"/>
        </w:tabs>
        <w:spacing w:before="240"/>
        <w:ind w:left="851"/>
        <w:jc w:val="both"/>
        <w:rPr>
          <w:rFonts w:ascii="Baskerville" w:hAnsi="Baskerville" w:cs="Arial"/>
          <w:sz w:val="16"/>
          <w:szCs w:val="21"/>
        </w:rPr>
      </w:pPr>
      <w:r w:rsidRPr="00966CD7">
        <w:rPr>
          <w:rFonts w:ascii="Baskerville" w:hAnsi="Baskerville" w:cs="Arial"/>
          <w:sz w:val="16"/>
          <w:szCs w:val="21"/>
        </w:rPr>
        <w:t xml:space="preserve">Los médicos del Hospital Alcívar están aplicando una técnica quirúrgica llamada </w:t>
      </w:r>
      <w:proofErr w:type="spellStart"/>
      <w:r w:rsidRPr="00966CD7">
        <w:rPr>
          <w:rFonts w:ascii="Baskerville" w:hAnsi="Baskerville" w:cs="Arial"/>
          <w:sz w:val="16"/>
          <w:szCs w:val="21"/>
        </w:rPr>
        <w:t>laminoplastía</w:t>
      </w:r>
      <w:proofErr w:type="spellEnd"/>
      <w:r w:rsidRPr="00966CD7">
        <w:rPr>
          <w:rFonts w:ascii="Baskerville" w:hAnsi="Baskerville" w:cs="Arial"/>
          <w:sz w:val="16"/>
          <w:szCs w:val="21"/>
        </w:rPr>
        <w:t xml:space="preserve"> de puerta abierta. Esta cirugía busca precisamente "abrir espacio" en ese túnel estrecho del cuello para liberar la médula espinal. Es una opción para los pacientes que tienen el problema en varias</w:t>
      </w:r>
      <w:r>
        <w:rPr>
          <w:rFonts w:ascii="Baskerville" w:hAnsi="Baskerville" w:cs="Arial"/>
          <w:sz w:val="16"/>
          <w:szCs w:val="21"/>
        </w:rPr>
        <w:t xml:space="preserve"> secciones</w:t>
      </w:r>
      <w:r w:rsidRPr="00966CD7">
        <w:rPr>
          <w:rFonts w:ascii="Baskerville" w:hAnsi="Baskerville" w:cs="Arial"/>
          <w:sz w:val="16"/>
          <w:szCs w:val="21"/>
        </w:rPr>
        <w:t xml:space="preserve"> del cuello y ya presentan síntomas importantes.</w:t>
      </w:r>
    </w:p>
    <w:p w14:paraId="1E885328" w14:textId="3B14E4CC" w:rsidR="00966CD7" w:rsidRPr="00966CD7" w:rsidRDefault="00966CD7" w:rsidP="00966CD7">
      <w:pPr>
        <w:tabs>
          <w:tab w:val="left" w:pos="4820"/>
        </w:tabs>
        <w:spacing w:before="240"/>
        <w:ind w:left="851"/>
        <w:jc w:val="both"/>
        <w:rPr>
          <w:rFonts w:ascii="Baskerville" w:hAnsi="Baskerville" w:cs="Arial"/>
          <w:b/>
          <w:bCs/>
          <w:sz w:val="16"/>
          <w:szCs w:val="21"/>
        </w:rPr>
      </w:pPr>
      <w:r w:rsidRPr="00966CD7">
        <w:rPr>
          <w:rFonts w:ascii="Baskerville" w:hAnsi="Baskerville" w:cs="Arial"/>
          <w:b/>
          <w:bCs/>
          <w:sz w:val="16"/>
          <w:szCs w:val="21"/>
        </w:rPr>
        <w:t>¿Qué encontró el estudio?</w:t>
      </w:r>
    </w:p>
    <w:p w14:paraId="4693455C" w14:textId="701837D6" w:rsidR="00966CD7" w:rsidRPr="00966CD7" w:rsidRDefault="00966CD7" w:rsidP="00966CD7">
      <w:pPr>
        <w:tabs>
          <w:tab w:val="left" w:pos="4820"/>
        </w:tabs>
        <w:ind w:left="851"/>
        <w:jc w:val="both"/>
        <w:rPr>
          <w:rFonts w:ascii="Baskerville" w:hAnsi="Baskerville" w:cs="Arial"/>
          <w:sz w:val="16"/>
          <w:szCs w:val="21"/>
        </w:rPr>
      </w:pPr>
      <w:r w:rsidRPr="00966CD7">
        <w:rPr>
          <w:rFonts w:ascii="Baskerville" w:hAnsi="Baskerville" w:cs="Arial"/>
          <w:sz w:val="16"/>
          <w:szCs w:val="21"/>
        </w:rPr>
        <w:t>El equipo médico revisó a 5 pacientes con este problema entre 2021 y 2024, de los cuales 4 fueron operados con esta técnica. Descubrieron que:</w:t>
      </w:r>
    </w:p>
    <w:p w14:paraId="051290D4" w14:textId="6C22F44A" w:rsidR="00966CD7" w:rsidRPr="00966CD7" w:rsidRDefault="00966CD7" w:rsidP="00966CD7">
      <w:pPr>
        <w:tabs>
          <w:tab w:val="left" w:pos="4820"/>
        </w:tabs>
        <w:ind w:left="851"/>
        <w:jc w:val="both"/>
        <w:rPr>
          <w:rFonts w:ascii="Baskerville" w:hAnsi="Baskerville" w:cs="Arial"/>
          <w:sz w:val="16"/>
          <w:szCs w:val="21"/>
        </w:rPr>
      </w:pPr>
      <w:r w:rsidRPr="00966CD7">
        <w:rPr>
          <w:rFonts w:ascii="Baskerville" w:hAnsi="Baskerville" w:cs="Arial"/>
          <w:sz w:val="16"/>
          <w:szCs w:val="21"/>
        </w:rPr>
        <w:t>Usar pequeñas placas de titanio ayuda mucho a mantener el espacio abierto después de la cirugía.</w:t>
      </w:r>
    </w:p>
    <w:p w14:paraId="33B55E8D" w14:textId="1402BC23" w:rsidR="00966CD7" w:rsidRPr="00966CD7" w:rsidRDefault="00966CD7" w:rsidP="00966CD7">
      <w:pPr>
        <w:tabs>
          <w:tab w:val="left" w:pos="4820"/>
        </w:tabs>
        <w:ind w:left="851"/>
        <w:jc w:val="both"/>
        <w:rPr>
          <w:rFonts w:ascii="Baskerville" w:hAnsi="Baskerville" w:cs="Arial"/>
          <w:sz w:val="16"/>
          <w:szCs w:val="21"/>
        </w:rPr>
      </w:pPr>
      <w:r w:rsidRPr="00966CD7">
        <w:rPr>
          <w:rFonts w:ascii="Baskerville" w:hAnsi="Baskerville" w:cs="Arial"/>
          <w:sz w:val="16"/>
          <w:szCs w:val="21"/>
        </w:rPr>
        <w:t>Si el paciente llevaba mucho tiempo con la médula apretada (varios años), la mejoría inicial después de la operación podía, a veces, no ser tan completa o duradera.</w:t>
      </w:r>
    </w:p>
    <w:p w14:paraId="20F81132" w14:textId="47F84AEE" w:rsidR="00966CD7" w:rsidRPr="00966CD7" w:rsidRDefault="00966CD7" w:rsidP="00966CD7">
      <w:pPr>
        <w:tabs>
          <w:tab w:val="left" w:pos="4820"/>
        </w:tabs>
        <w:ind w:left="851"/>
        <w:jc w:val="both"/>
        <w:rPr>
          <w:rFonts w:ascii="Baskerville" w:hAnsi="Baskerville" w:cs="Arial"/>
          <w:sz w:val="16"/>
          <w:szCs w:val="21"/>
        </w:rPr>
      </w:pPr>
      <w:r w:rsidRPr="00966CD7">
        <w:rPr>
          <w:rFonts w:ascii="Baskerville" w:hAnsi="Baskerville" w:cs="Arial"/>
          <w:sz w:val="16"/>
          <w:szCs w:val="21"/>
        </w:rPr>
        <w:t>Algunos pacientes con este problema en el cuello también tenían un estrechamiento similar en la parte baja de la espalda, aunque todavía no les causara molestias.</w:t>
      </w:r>
    </w:p>
    <w:p w14:paraId="2BE1D3E6" w14:textId="1B5F597D" w:rsidR="00966CD7" w:rsidRPr="00966CD7" w:rsidRDefault="00966CD7" w:rsidP="00966CD7">
      <w:pPr>
        <w:tabs>
          <w:tab w:val="left" w:pos="4820"/>
        </w:tabs>
        <w:spacing w:before="240"/>
        <w:ind w:left="851"/>
        <w:jc w:val="both"/>
        <w:rPr>
          <w:rFonts w:ascii="Baskerville" w:hAnsi="Baskerville" w:cs="Arial"/>
          <w:b/>
          <w:bCs/>
          <w:sz w:val="16"/>
          <w:szCs w:val="21"/>
        </w:rPr>
      </w:pPr>
      <w:r w:rsidRPr="00966CD7">
        <w:rPr>
          <w:rFonts w:ascii="Baskerville" w:hAnsi="Baskerville" w:cs="Arial"/>
          <w:b/>
          <w:bCs/>
          <w:sz w:val="16"/>
          <w:szCs w:val="21"/>
        </w:rPr>
        <w:t>Lo más importante:</w:t>
      </w:r>
    </w:p>
    <w:p w14:paraId="1CC26437" w14:textId="74C2243E" w:rsidR="00E662C1" w:rsidRDefault="00966CD7" w:rsidP="00966CD7">
      <w:pPr>
        <w:tabs>
          <w:tab w:val="left" w:pos="4820"/>
        </w:tabs>
        <w:ind w:left="851"/>
        <w:jc w:val="both"/>
        <w:rPr>
          <w:rFonts w:ascii="Baskerville" w:hAnsi="Baskerville" w:cs="Arial"/>
          <w:sz w:val="16"/>
          <w:szCs w:val="21"/>
        </w:rPr>
      </w:pPr>
      <w:r w:rsidRPr="00966CD7">
        <w:rPr>
          <w:rFonts w:ascii="Baskerville" w:hAnsi="Baskerville" w:cs="Arial"/>
          <w:sz w:val="16"/>
          <w:szCs w:val="21"/>
        </w:rPr>
        <w:t xml:space="preserve">Los resultados de este estudio confirman que la </w:t>
      </w:r>
      <w:proofErr w:type="spellStart"/>
      <w:r w:rsidRPr="00966CD7">
        <w:rPr>
          <w:rFonts w:ascii="Baskerville" w:hAnsi="Baskerville" w:cs="Arial"/>
          <w:sz w:val="16"/>
          <w:szCs w:val="21"/>
        </w:rPr>
        <w:t>laminoplastía</w:t>
      </w:r>
      <w:proofErr w:type="spellEnd"/>
      <w:r w:rsidRPr="00966CD7">
        <w:rPr>
          <w:rFonts w:ascii="Baskerville" w:hAnsi="Baskerville" w:cs="Arial"/>
          <w:sz w:val="16"/>
          <w:szCs w:val="21"/>
        </w:rPr>
        <w:t xml:space="preserve"> cervical es una forma segura y efectiva de aliviar la presión sobre la médula espinal en el cuello. Permite a los pacientes afectados recuperar gran parte de sus movimientos y mejorar su calidad de vida.</w:t>
      </w:r>
    </w:p>
    <w:p w14:paraId="3CBA8A4D" w14:textId="6CDFEF5C" w:rsidR="008E0BDD" w:rsidRPr="00686F2A" w:rsidRDefault="008E0BDD" w:rsidP="00941AFC">
      <w:pPr>
        <w:spacing w:before="240"/>
        <w:ind w:left="851"/>
        <w:jc w:val="both"/>
        <w:rPr>
          <w:rFonts w:ascii="Baskerville" w:hAnsi="Baskerville" w:cs="Arial"/>
          <w:szCs w:val="32"/>
        </w:rPr>
      </w:pPr>
      <w:r w:rsidRPr="00686F2A">
        <w:rPr>
          <w:rFonts w:ascii="Baskerville" w:hAnsi="Baskerville" w:cs="Arial"/>
          <w:b/>
          <w:bCs/>
          <w:szCs w:val="32"/>
        </w:rPr>
        <w:t>Palabras claves</w:t>
      </w:r>
      <w:r w:rsidRPr="00686F2A">
        <w:rPr>
          <w:rFonts w:ascii="Baskerville" w:hAnsi="Baskerville" w:cs="Arial"/>
          <w:szCs w:val="32"/>
        </w:rPr>
        <w:t>:</w:t>
      </w:r>
    </w:p>
    <w:p w14:paraId="5A636E13" w14:textId="0141FB46" w:rsidR="00B65C9F" w:rsidRPr="005E2A0C" w:rsidRDefault="00894DE5" w:rsidP="0044719A">
      <w:pPr>
        <w:spacing w:before="240"/>
        <w:ind w:left="851"/>
        <w:jc w:val="both"/>
        <w:rPr>
          <w:rFonts w:ascii="Baskerville" w:eastAsia="CIDFont+F3" w:hAnsi="Baskerville"/>
          <w:bCs/>
          <w:noProof/>
          <w:lang w:val="en-US" w:eastAsia="es-EC"/>
        </w:rPr>
      </w:pPr>
      <w:r w:rsidRPr="00894DE5">
        <w:rPr>
          <w:rFonts w:ascii="Baskerville" w:hAnsi="Baskerville" w:cs="Arial"/>
          <w:sz w:val="18"/>
          <w:lang w:val="es-EC"/>
        </w:rPr>
        <w:t>Mielopatía cervical, estenosis de canal, laminoplast</w:t>
      </w:r>
      <w:r>
        <w:rPr>
          <w:rFonts w:ascii="Baskerville" w:hAnsi="Baskerville" w:cs="Arial"/>
          <w:sz w:val="18"/>
          <w:lang w:val="es-EC"/>
        </w:rPr>
        <w:t>í</w:t>
      </w:r>
      <w:r w:rsidRPr="00894DE5">
        <w:rPr>
          <w:rFonts w:ascii="Baskerville" w:hAnsi="Baskerville" w:cs="Arial"/>
          <w:sz w:val="18"/>
          <w:lang w:val="es-EC"/>
        </w:rPr>
        <w:t>a</w:t>
      </w:r>
      <w:r w:rsidR="006D0CD1">
        <w:rPr>
          <w:rFonts w:ascii="Baskerville" w:hAnsi="Baskerville" w:cs="Arial"/>
          <w:sz w:val="18"/>
          <w:lang w:val="es-EC"/>
        </w:rPr>
        <w:t>.</w:t>
      </w:r>
      <w:r w:rsidR="00486A76" w:rsidRPr="00486A76">
        <w:rPr>
          <w:rFonts w:ascii="Baskerville" w:hAnsi="Baskerville" w:cs="Arial"/>
          <w:sz w:val="18"/>
          <w:lang w:val="es-EC"/>
        </w:rPr>
        <w:t xml:space="preserve"> </w:t>
      </w:r>
      <w:r w:rsidR="00C92F42" w:rsidRPr="005C5C86">
        <w:rPr>
          <w:rFonts w:ascii="Baskerville" w:hAnsi="Baskerville" w:cs="Arial"/>
          <w:sz w:val="16"/>
          <w:szCs w:val="21"/>
          <w:lang w:val="en-US"/>
        </w:rPr>
        <w:br w:type="column"/>
      </w:r>
      <w:r w:rsidR="00B05CF3" w:rsidRPr="00B05CF3">
        <w:rPr>
          <w:rFonts w:ascii="Baskerville" w:eastAsia="CIDFont+F3" w:hAnsi="Baskerville"/>
          <w:bCs/>
          <w:noProof/>
          <w:lang w:val="en-US" w:eastAsia="es-EC"/>
        </w:rPr>
        <w:t>Cervical laminoplasty in patients with spinal canal stenosis and myelopathy. A case series</w:t>
      </w:r>
      <w:r w:rsidR="00486A76" w:rsidRPr="00486A76">
        <w:rPr>
          <w:rFonts w:ascii="Baskerville" w:eastAsia="CIDFont+F3" w:hAnsi="Baskerville"/>
          <w:bCs/>
          <w:noProof/>
          <w:lang w:val="en-US" w:eastAsia="es-EC"/>
        </w:rPr>
        <w:t>.</w:t>
      </w:r>
    </w:p>
    <w:p w14:paraId="37DBE357" w14:textId="222401BD" w:rsidR="00346843" w:rsidRPr="002C6D8A" w:rsidRDefault="00346843" w:rsidP="00B65C9F">
      <w:pPr>
        <w:spacing w:before="240"/>
        <w:ind w:left="284"/>
        <w:jc w:val="both"/>
        <w:rPr>
          <w:rFonts w:ascii="Baskerville" w:hAnsi="Baskerville" w:cs="Arial"/>
          <w:sz w:val="18"/>
          <w:lang w:val="en-US"/>
        </w:rPr>
      </w:pPr>
      <w:r w:rsidRPr="002C6D8A">
        <w:rPr>
          <w:rFonts w:ascii="Baskerville" w:eastAsia="CIDFont+F3" w:hAnsi="Baskerville"/>
          <w:b/>
          <w:noProof/>
          <w:lang w:val="en-US" w:eastAsia="es-EC"/>
        </w:rPr>
        <w:t>Abstract</w:t>
      </w:r>
    </w:p>
    <w:p w14:paraId="70FBDD86" w14:textId="39CCDC3E" w:rsidR="00966CD7" w:rsidRPr="00966CD7" w:rsidRDefault="00966CD7" w:rsidP="00966CD7">
      <w:pPr>
        <w:tabs>
          <w:tab w:val="left" w:pos="4820"/>
        </w:tabs>
        <w:spacing w:before="240"/>
        <w:ind w:left="284"/>
        <w:jc w:val="both"/>
        <w:rPr>
          <w:rFonts w:ascii="Baskerville" w:hAnsi="Baskerville" w:cs="Arial"/>
          <w:b/>
          <w:bCs/>
          <w:sz w:val="16"/>
          <w:szCs w:val="21"/>
          <w:lang w:val="en-US"/>
        </w:rPr>
      </w:pPr>
      <w:r w:rsidRPr="00966CD7">
        <w:rPr>
          <w:rFonts w:ascii="Baskerville" w:hAnsi="Baskerville" w:cs="Arial"/>
          <w:b/>
          <w:bCs/>
          <w:sz w:val="16"/>
          <w:szCs w:val="21"/>
          <w:lang w:val="en-US"/>
        </w:rPr>
        <w:t>Neck Surgery: A Solution for Spinal Problems That Affect Movement</w:t>
      </w:r>
    </w:p>
    <w:p w14:paraId="096E4383" w14:textId="77777777" w:rsidR="00966CD7" w:rsidRPr="00966CD7" w:rsidRDefault="00966CD7" w:rsidP="00966CD7">
      <w:pPr>
        <w:tabs>
          <w:tab w:val="left" w:pos="4820"/>
        </w:tabs>
        <w:spacing w:before="240"/>
        <w:ind w:left="284"/>
        <w:jc w:val="both"/>
        <w:rPr>
          <w:rFonts w:ascii="Baskerville" w:hAnsi="Baskerville" w:cs="Arial"/>
          <w:sz w:val="16"/>
          <w:szCs w:val="21"/>
          <w:lang w:val="en-US"/>
        </w:rPr>
      </w:pPr>
      <w:r w:rsidRPr="00966CD7">
        <w:rPr>
          <w:rFonts w:ascii="Baskerville" w:hAnsi="Baskerville" w:cs="Arial"/>
          <w:sz w:val="16"/>
          <w:szCs w:val="21"/>
          <w:lang w:val="en-US"/>
        </w:rPr>
        <w:t xml:space="preserve">At </w:t>
      </w:r>
      <w:proofErr w:type="spellStart"/>
      <w:r w:rsidRPr="00966CD7">
        <w:rPr>
          <w:rFonts w:ascii="Baskerville" w:hAnsi="Baskerville" w:cs="Arial"/>
          <w:sz w:val="16"/>
          <w:szCs w:val="21"/>
          <w:lang w:val="en-US"/>
        </w:rPr>
        <w:t>Alcívar</w:t>
      </w:r>
      <w:proofErr w:type="spellEnd"/>
      <w:r w:rsidRPr="00966CD7">
        <w:rPr>
          <w:rFonts w:ascii="Baskerville" w:hAnsi="Baskerville" w:cs="Arial"/>
          <w:sz w:val="16"/>
          <w:szCs w:val="21"/>
          <w:lang w:val="en-US"/>
        </w:rPr>
        <w:t xml:space="preserve"> Hospital, a recent study is highlighting a special surgery for people suffering from a common but serious neck problem. Cervical spinal stenosis is a condition where the "tunnel" through which the spinal cord (the main "cable" that sends signals from the brain to the body) passes narrows, squeezing it. When this happens, people begin to experience problems. They have difficulty moving their arms and hands properly, and walking becomes more difficult or clumsy. MRIs, which are high-resolution images of the spine, show where and how the spinal cord is being compressed.</w:t>
      </w:r>
    </w:p>
    <w:p w14:paraId="6620B1C2" w14:textId="77777777" w:rsidR="00966CD7" w:rsidRPr="00966CD7" w:rsidRDefault="00966CD7" w:rsidP="00966CD7">
      <w:pPr>
        <w:tabs>
          <w:tab w:val="left" w:pos="4820"/>
        </w:tabs>
        <w:spacing w:before="240"/>
        <w:ind w:left="284"/>
        <w:jc w:val="both"/>
        <w:rPr>
          <w:rFonts w:ascii="Baskerville" w:hAnsi="Baskerville" w:cs="Arial"/>
          <w:sz w:val="16"/>
          <w:szCs w:val="21"/>
          <w:lang w:val="en-US"/>
        </w:rPr>
      </w:pPr>
      <w:r w:rsidRPr="00966CD7">
        <w:rPr>
          <w:rFonts w:ascii="Baskerville" w:hAnsi="Baskerville" w:cs="Arial"/>
          <w:sz w:val="16"/>
          <w:szCs w:val="21"/>
          <w:lang w:val="en-US"/>
        </w:rPr>
        <w:t xml:space="preserve">Doctors at </w:t>
      </w:r>
      <w:proofErr w:type="spellStart"/>
      <w:r w:rsidRPr="00966CD7">
        <w:rPr>
          <w:rFonts w:ascii="Baskerville" w:hAnsi="Baskerville" w:cs="Arial"/>
          <w:sz w:val="16"/>
          <w:szCs w:val="21"/>
          <w:lang w:val="en-US"/>
        </w:rPr>
        <w:t>Alcívar</w:t>
      </w:r>
      <w:proofErr w:type="spellEnd"/>
      <w:r w:rsidRPr="00966CD7">
        <w:rPr>
          <w:rFonts w:ascii="Baskerville" w:hAnsi="Baskerville" w:cs="Arial"/>
          <w:sz w:val="16"/>
          <w:szCs w:val="21"/>
          <w:lang w:val="en-US"/>
        </w:rPr>
        <w:t xml:space="preserve"> Hospital are using a surgical technique called open-door laminoplasty. This surgery aims to "open space" in this narrow neck tunnel to free the spinal cord. It is an option for patients who have the problem in multiple sections of the neck and are already experiencing significant symptoms.</w:t>
      </w:r>
    </w:p>
    <w:p w14:paraId="0F505006" w14:textId="77777777" w:rsidR="00966CD7" w:rsidRPr="00966CD7" w:rsidRDefault="00966CD7" w:rsidP="00966CD7">
      <w:pPr>
        <w:tabs>
          <w:tab w:val="left" w:pos="4820"/>
        </w:tabs>
        <w:spacing w:before="240"/>
        <w:ind w:left="284"/>
        <w:jc w:val="both"/>
        <w:rPr>
          <w:rFonts w:ascii="Baskerville" w:hAnsi="Baskerville" w:cs="Arial"/>
          <w:b/>
          <w:bCs/>
          <w:sz w:val="16"/>
          <w:szCs w:val="21"/>
          <w:lang w:val="en-US"/>
        </w:rPr>
      </w:pPr>
      <w:r w:rsidRPr="00966CD7">
        <w:rPr>
          <w:rFonts w:ascii="Baskerville" w:hAnsi="Baskerville" w:cs="Arial"/>
          <w:b/>
          <w:bCs/>
          <w:sz w:val="16"/>
          <w:szCs w:val="21"/>
          <w:lang w:val="en-US"/>
        </w:rPr>
        <w:t>What did the study find?</w:t>
      </w:r>
    </w:p>
    <w:p w14:paraId="171AA2EA" w14:textId="77777777" w:rsidR="00966CD7" w:rsidRPr="00966CD7" w:rsidRDefault="00966CD7" w:rsidP="00966CD7">
      <w:pPr>
        <w:tabs>
          <w:tab w:val="left" w:pos="4820"/>
        </w:tabs>
        <w:ind w:left="284"/>
        <w:jc w:val="both"/>
        <w:rPr>
          <w:rFonts w:ascii="Baskerville" w:hAnsi="Baskerville" w:cs="Arial"/>
          <w:sz w:val="16"/>
          <w:szCs w:val="21"/>
          <w:lang w:val="en-US"/>
        </w:rPr>
      </w:pPr>
      <w:r w:rsidRPr="00966CD7">
        <w:rPr>
          <w:rFonts w:ascii="Baskerville" w:hAnsi="Baskerville" w:cs="Arial"/>
          <w:sz w:val="16"/>
          <w:szCs w:val="21"/>
          <w:lang w:val="en-US"/>
        </w:rPr>
        <w:t>The medical team examined five patients with this problem between 2021 and 2024, four of whom underwent surgery using this technique. They discovered that:</w:t>
      </w:r>
    </w:p>
    <w:p w14:paraId="73E8AF57" w14:textId="6BB6FBAA" w:rsidR="00966CD7" w:rsidRPr="00966CD7" w:rsidRDefault="00966CD7" w:rsidP="00966CD7">
      <w:pPr>
        <w:tabs>
          <w:tab w:val="left" w:pos="4820"/>
        </w:tabs>
        <w:ind w:left="284"/>
        <w:jc w:val="both"/>
        <w:rPr>
          <w:rFonts w:ascii="Baskerville" w:hAnsi="Baskerville" w:cs="Arial"/>
          <w:sz w:val="16"/>
          <w:szCs w:val="21"/>
          <w:lang w:val="en-US"/>
        </w:rPr>
      </w:pPr>
      <w:r w:rsidRPr="00966CD7">
        <w:rPr>
          <w:rFonts w:ascii="Baskerville" w:hAnsi="Baskerville" w:cs="Arial"/>
          <w:sz w:val="16"/>
          <w:szCs w:val="21"/>
          <w:lang w:val="en-US"/>
        </w:rPr>
        <w:t xml:space="preserve">Using small titanium plates </w:t>
      </w:r>
      <w:r>
        <w:rPr>
          <w:rFonts w:ascii="Baskerville" w:hAnsi="Baskerville" w:cs="Arial"/>
          <w:sz w:val="16"/>
          <w:szCs w:val="21"/>
          <w:lang w:val="en-US"/>
        </w:rPr>
        <w:t>extensive</w:t>
      </w:r>
      <w:r w:rsidRPr="00966CD7">
        <w:rPr>
          <w:rFonts w:ascii="Baskerville" w:hAnsi="Baskerville" w:cs="Arial"/>
          <w:sz w:val="16"/>
          <w:szCs w:val="21"/>
          <w:lang w:val="en-US"/>
        </w:rPr>
        <w:t>ly helps keep the space open after surgery.</w:t>
      </w:r>
    </w:p>
    <w:p w14:paraId="409B8F9F" w14:textId="77777777" w:rsidR="00966CD7" w:rsidRPr="00966CD7" w:rsidRDefault="00966CD7" w:rsidP="00966CD7">
      <w:pPr>
        <w:tabs>
          <w:tab w:val="left" w:pos="4820"/>
        </w:tabs>
        <w:ind w:left="284"/>
        <w:jc w:val="both"/>
        <w:rPr>
          <w:rFonts w:ascii="Baskerville" w:hAnsi="Baskerville" w:cs="Arial"/>
          <w:sz w:val="16"/>
          <w:szCs w:val="21"/>
          <w:lang w:val="en-US"/>
        </w:rPr>
      </w:pPr>
      <w:r w:rsidRPr="00966CD7">
        <w:rPr>
          <w:rFonts w:ascii="Baskerville" w:hAnsi="Baskerville" w:cs="Arial"/>
          <w:sz w:val="16"/>
          <w:szCs w:val="21"/>
          <w:lang w:val="en-US"/>
        </w:rPr>
        <w:t>If the patient's spinal cord had been compressed for a long time (several years), the initial improvement after surgery may sometimes not be as complete or lasting.</w:t>
      </w:r>
    </w:p>
    <w:p w14:paraId="2AE199B5" w14:textId="77777777" w:rsidR="00966CD7" w:rsidRPr="00966CD7" w:rsidRDefault="00966CD7" w:rsidP="00966CD7">
      <w:pPr>
        <w:tabs>
          <w:tab w:val="left" w:pos="4820"/>
        </w:tabs>
        <w:ind w:left="284"/>
        <w:jc w:val="both"/>
        <w:rPr>
          <w:rFonts w:ascii="Baskerville" w:hAnsi="Baskerville" w:cs="Arial"/>
          <w:sz w:val="16"/>
          <w:szCs w:val="21"/>
          <w:lang w:val="en-US"/>
        </w:rPr>
      </w:pPr>
      <w:r w:rsidRPr="00966CD7">
        <w:rPr>
          <w:rFonts w:ascii="Baskerville" w:hAnsi="Baskerville" w:cs="Arial"/>
          <w:sz w:val="16"/>
          <w:szCs w:val="21"/>
          <w:lang w:val="en-US"/>
        </w:rPr>
        <w:t>Some patients with this neck problem also had a similar narrowing in their lower back, although it was not yet causing discomfort.</w:t>
      </w:r>
    </w:p>
    <w:p w14:paraId="2BD29184" w14:textId="77777777" w:rsidR="00966CD7" w:rsidRPr="00966CD7" w:rsidRDefault="00966CD7" w:rsidP="00966CD7">
      <w:pPr>
        <w:tabs>
          <w:tab w:val="left" w:pos="4820"/>
        </w:tabs>
        <w:spacing w:before="240"/>
        <w:ind w:left="284"/>
        <w:jc w:val="both"/>
        <w:rPr>
          <w:rFonts w:ascii="Baskerville" w:hAnsi="Baskerville" w:cs="Arial"/>
          <w:b/>
          <w:bCs/>
          <w:sz w:val="16"/>
          <w:szCs w:val="21"/>
          <w:lang w:val="en-US"/>
        </w:rPr>
      </w:pPr>
      <w:r w:rsidRPr="00966CD7">
        <w:rPr>
          <w:rFonts w:ascii="Baskerville" w:hAnsi="Baskerville" w:cs="Arial"/>
          <w:b/>
          <w:bCs/>
          <w:sz w:val="16"/>
          <w:szCs w:val="21"/>
          <w:lang w:val="en-US"/>
        </w:rPr>
        <w:t>Most importantly:</w:t>
      </w:r>
    </w:p>
    <w:p w14:paraId="4B20141B" w14:textId="74D64D07" w:rsidR="00B05CF3" w:rsidRPr="00B62F81" w:rsidRDefault="00966CD7" w:rsidP="00966CD7">
      <w:pPr>
        <w:tabs>
          <w:tab w:val="left" w:pos="4820"/>
        </w:tabs>
        <w:ind w:left="284"/>
        <w:jc w:val="both"/>
        <w:rPr>
          <w:rFonts w:ascii="Baskerville" w:hAnsi="Baskerville" w:cs="Arial"/>
          <w:sz w:val="16"/>
          <w:szCs w:val="21"/>
          <w:lang w:val="en-US"/>
        </w:rPr>
      </w:pPr>
      <w:r w:rsidRPr="00966CD7">
        <w:rPr>
          <w:rFonts w:ascii="Baskerville" w:hAnsi="Baskerville" w:cs="Arial"/>
          <w:sz w:val="16"/>
          <w:szCs w:val="21"/>
          <w:lang w:val="en-US"/>
        </w:rPr>
        <w:t>The results of this study confirm that cervical laminoplasty is a safe and effective way to relieve pressure on the spinal cord in the neck. It allows affected patients to regain much of their movement and improve their quality of life.</w:t>
      </w:r>
      <w:r>
        <w:rPr>
          <w:rFonts w:ascii="Baskerville" w:hAnsi="Baskerville" w:cs="Arial"/>
          <w:sz w:val="16"/>
          <w:szCs w:val="21"/>
          <w:lang w:val="en-US"/>
        </w:rPr>
        <w:t xml:space="preserve"> It </w:t>
      </w:r>
      <w:r w:rsidR="00B05CF3" w:rsidRPr="00B05CF3">
        <w:rPr>
          <w:rFonts w:ascii="Baskerville" w:hAnsi="Baskerville" w:cs="Arial"/>
          <w:sz w:val="16"/>
          <w:szCs w:val="21"/>
          <w:lang w:val="en-US"/>
        </w:rPr>
        <w:t xml:space="preserve">represents a </w:t>
      </w:r>
      <w:r w:rsidR="00B05CF3">
        <w:rPr>
          <w:rFonts w:ascii="Baskerville" w:hAnsi="Baskerville" w:cs="Arial"/>
          <w:sz w:val="16"/>
          <w:szCs w:val="21"/>
          <w:lang w:val="en-US"/>
        </w:rPr>
        <w:t>safe and effective posterior approach to achieve an adequate canal opening with multilevel stenosis and decompress</w:t>
      </w:r>
      <w:r w:rsidR="00B05CF3" w:rsidRPr="00B05CF3">
        <w:rPr>
          <w:rFonts w:ascii="Baskerville" w:hAnsi="Baskerville" w:cs="Arial"/>
          <w:sz w:val="16"/>
          <w:szCs w:val="21"/>
          <w:lang w:val="en-US"/>
        </w:rPr>
        <w:t xml:space="preserve"> the spinal cord.</w:t>
      </w:r>
    </w:p>
    <w:p w14:paraId="3E43589A" w14:textId="77777777" w:rsidR="00070D25" w:rsidRPr="00EC7B29" w:rsidRDefault="00070D25" w:rsidP="00070D25">
      <w:pPr>
        <w:spacing w:before="240"/>
        <w:ind w:right="-1" w:firstLine="284"/>
        <w:jc w:val="both"/>
        <w:rPr>
          <w:rFonts w:ascii="Baskerville" w:hAnsi="Baskerville"/>
          <w:lang w:val="en-US"/>
        </w:rPr>
      </w:pPr>
      <w:r w:rsidRPr="00EC7B29">
        <w:rPr>
          <w:rFonts w:ascii="Baskerville" w:hAnsi="Baskerville"/>
          <w:b/>
          <w:bCs/>
          <w:lang w:val="en-US"/>
        </w:rPr>
        <w:t>Keywords</w:t>
      </w:r>
      <w:r w:rsidRPr="00EC7B29">
        <w:rPr>
          <w:rFonts w:ascii="Baskerville" w:hAnsi="Baskerville"/>
          <w:lang w:val="en-US"/>
        </w:rPr>
        <w:t>:</w:t>
      </w:r>
    </w:p>
    <w:p w14:paraId="16F916E0" w14:textId="4062616A" w:rsidR="00346843" w:rsidRDefault="00B05CF3" w:rsidP="00671AB7">
      <w:pPr>
        <w:pBdr>
          <w:bottom w:val="single" w:sz="12" w:space="1" w:color="auto"/>
        </w:pBdr>
        <w:ind w:left="284" w:right="62"/>
        <w:rPr>
          <w:rFonts w:ascii="Baskerville" w:hAnsi="Baskerville" w:cs="Arial"/>
          <w:sz w:val="16"/>
          <w:szCs w:val="21"/>
          <w:lang w:val="en-US"/>
        </w:rPr>
      </w:pPr>
      <w:r w:rsidRPr="00B05CF3">
        <w:rPr>
          <w:rFonts w:ascii="Baskerville" w:hAnsi="Baskerville" w:cs="Arial"/>
          <w:sz w:val="16"/>
          <w:szCs w:val="21"/>
          <w:lang w:val="en-US"/>
        </w:rPr>
        <w:t>Cervical myelopathy, spinal stenosis, laminoplasty</w:t>
      </w:r>
      <w:r w:rsidR="00671AB7">
        <w:rPr>
          <w:rFonts w:ascii="Baskerville" w:hAnsi="Baskerville" w:cs="Arial"/>
          <w:sz w:val="16"/>
          <w:szCs w:val="21"/>
          <w:lang w:val="en-US"/>
        </w:rPr>
        <w:t>.</w:t>
      </w:r>
    </w:p>
    <w:p w14:paraId="038900A6" w14:textId="77777777" w:rsidR="00CC24DA" w:rsidRDefault="00CC24DA" w:rsidP="00671AB7">
      <w:pPr>
        <w:pBdr>
          <w:bottom w:val="single" w:sz="12" w:space="1" w:color="auto"/>
        </w:pBdr>
        <w:ind w:left="284" w:right="62"/>
        <w:rPr>
          <w:szCs w:val="20"/>
          <w:lang w:eastAsia="es-EC"/>
        </w:rPr>
      </w:pPr>
    </w:p>
    <w:p w14:paraId="68B14E88" w14:textId="77777777" w:rsidR="00B70057" w:rsidRPr="00873923" w:rsidRDefault="00B70057" w:rsidP="00873923">
      <w:pPr>
        <w:pBdr>
          <w:bottom w:val="single" w:sz="12" w:space="1" w:color="auto"/>
        </w:pBdr>
        <w:ind w:right="62"/>
        <w:rPr>
          <w:szCs w:val="20"/>
          <w:lang w:eastAsia="es-EC"/>
        </w:rPr>
        <w:sectPr w:rsidR="00B70057" w:rsidRPr="00873923" w:rsidSect="003044B6">
          <w:footerReference w:type="first" r:id="rId16"/>
          <w:type w:val="continuous"/>
          <w:pgSz w:w="12240" w:h="15840"/>
          <w:pgMar w:top="1418" w:right="902" w:bottom="1418" w:left="851" w:header="0" w:footer="720" w:gutter="0"/>
          <w:pgNumType w:start="56"/>
          <w:cols w:num="2" w:space="340"/>
          <w:docGrid w:linePitch="360"/>
        </w:sectPr>
      </w:pPr>
    </w:p>
    <w:p w14:paraId="080B4B58" w14:textId="77777777" w:rsidR="00366FEC" w:rsidRDefault="00366FEC" w:rsidP="00346843">
      <w:pPr>
        <w:pStyle w:val="Ttulo2"/>
        <w:rPr>
          <w:rFonts w:ascii="Baskerville" w:hAnsi="Baskerville"/>
          <w:lang w:val="es-ES_tradnl"/>
        </w:rPr>
      </w:pPr>
    </w:p>
    <w:p w14:paraId="53CFFACB" w14:textId="77777777" w:rsidR="0055024C" w:rsidRDefault="0055024C" w:rsidP="00346843">
      <w:pPr>
        <w:pStyle w:val="Ttulo2"/>
        <w:rPr>
          <w:rFonts w:ascii="Baskerville" w:hAnsi="Baskerville"/>
          <w:lang w:val="es-ES_tradnl"/>
        </w:rPr>
      </w:pPr>
      <w:r>
        <w:rPr>
          <w:rFonts w:ascii="Baskerville" w:hAnsi="Baskerville"/>
          <w:lang w:val="es-ES_tradnl"/>
        </w:rPr>
        <w:br w:type="page"/>
      </w:r>
    </w:p>
    <w:p w14:paraId="1D0C1E71" w14:textId="1BF3A45D" w:rsidR="0039628E" w:rsidRPr="0039628E" w:rsidRDefault="00966CD7" w:rsidP="0039628E">
      <w:pPr>
        <w:pStyle w:val="Ttulo2"/>
        <w:rPr>
          <w:rFonts w:ascii="Baskerville" w:hAnsi="Baskerville"/>
          <w:lang w:val="es-ES_tradnl"/>
        </w:rPr>
      </w:pPr>
      <w:r>
        <w:rPr>
          <w:rFonts w:ascii="Baskerville" w:hAnsi="Baskerville"/>
          <w:lang w:val="es-ES_tradnl"/>
        </w:rPr>
        <w:lastRenderedPageBreak/>
        <w:t>X</w:t>
      </w:r>
    </w:p>
    <w:p w14:paraId="116C6504" w14:textId="6BB75FBA" w:rsidR="00604DF5" w:rsidRDefault="00966CD7" w:rsidP="00604DF5">
      <w:pPr>
        <w:spacing w:line="276" w:lineRule="auto"/>
        <w:jc w:val="both"/>
        <w:rPr>
          <w:rFonts w:ascii="Baskerville" w:eastAsia="CIDFont+F3" w:hAnsi="Baskerville"/>
          <w:bCs/>
          <w:sz w:val="20"/>
          <w:lang w:val="es-ES_tradnl" w:eastAsia="en-US"/>
        </w:rPr>
      </w:pPr>
      <w:r w:rsidRPr="00966CD7">
        <w:rPr>
          <w:rFonts w:ascii="Baskerville" w:eastAsia="CIDFont+F3" w:hAnsi="Baskerville"/>
          <w:bCs/>
          <w:sz w:val="20"/>
          <w:lang w:val="es-ES_tradnl" w:eastAsia="en-US"/>
        </w:rPr>
        <w:t>¡Una nueva esperanza para quienes viven con problemas de cuello! Un estudio del Hospital Alcívar muestra cómo una cirugía especializada está devolviendo la calidad de vida a pacientes con compresión medular. ¡Descubre cómo lo lograron! [Enlace al Artículo] #Esperanza #HospitalAlcívar #Recuperación</w:t>
      </w:r>
      <w:r w:rsidR="00604DF5">
        <w:rPr>
          <w:rFonts w:ascii="Baskerville" w:eastAsia="CIDFont+F3" w:hAnsi="Baskerville"/>
          <w:bCs/>
          <w:sz w:val="20"/>
          <w:lang w:val="es-ES_tradnl" w:eastAsia="en-US"/>
        </w:rPr>
        <w:t>.</w:t>
      </w:r>
    </w:p>
    <w:p w14:paraId="511140AA" w14:textId="74E06578" w:rsidR="00486A76" w:rsidRDefault="00486A76" w:rsidP="00604DF5">
      <w:pPr>
        <w:spacing w:line="276" w:lineRule="auto"/>
        <w:ind w:firstLine="426"/>
        <w:jc w:val="both"/>
        <w:rPr>
          <w:rFonts w:ascii="Baskerville" w:eastAsia="CIDFont+F3" w:hAnsi="Baskerville"/>
          <w:bCs/>
          <w:sz w:val="20"/>
          <w:lang w:val="es-ES_tradnl"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tblGrid>
      <w:tr w:rsidR="00C77A0C" w:rsidRPr="0083582E" w14:paraId="10267DB1" w14:textId="77777777" w:rsidTr="004C2458">
        <w:tc>
          <w:tcPr>
            <w:tcW w:w="4874" w:type="dxa"/>
          </w:tcPr>
          <w:p w14:paraId="4FB5E532" w14:textId="77777777" w:rsidR="00C77A0C" w:rsidRPr="0083582E" w:rsidRDefault="00C77A0C" w:rsidP="004C2458">
            <w:pPr>
              <w:pStyle w:val="Ttulo2"/>
              <w:rPr>
                <w:rFonts w:ascii="Baskerville" w:hAnsi="Baskerville" w:cs="Times New Roman"/>
                <w:b w:val="0"/>
                <w:sz w:val="20"/>
                <w:lang w:val="es-ES_tradnl"/>
              </w:rPr>
            </w:pPr>
            <w:bookmarkStart w:id="2" w:name="FIG1"/>
            <w:r w:rsidRPr="0083582E">
              <w:rPr>
                <w:rFonts w:ascii="Baskerville" w:hAnsi="Baskerville" w:cs="Times New Roman"/>
                <w:bCs w:val="0"/>
                <w:sz w:val="20"/>
                <w:lang w:val="es-ES_tradnl"/>
              </w:rPr>
              <w:t>Figura 1</w:t>
            </w:r>
            <w:bookmarkEnd w:id="2"/>
            <w:r w:rsidRPr="0083582E">
              <w:rPr>
                <w:rFonts w:ascii="Baskerville" w:hAnsi="Baskerville" w:cs="Times New Roman"/>
                <w:bCs w:val="0"/>
                <w:sz w:val="20"/>
                <w:lang w:val="es-ES_tradnl"/>
              </w:rPr>
              <w:t xml:space="preserve">. </w:t>
            </w:r>
            <w:r>
              <w:rPr>
                <w:rFonts w:ascii="Baskerville" w:hAnsi="Baskerville" w:cs="Times New Roman"/>
                <w:b w:val="0"/>
                <w:sz w:val="20"/>
                <w:lang w:val="es-ES_tradnl"/>
              </w:rPr>
              <w:t>Alteraciones de la médula espinal.</w:t>
            </w:r>
          </w:p>
        </w:tc>
      </w:tr>
      <w:tr w:rsidR="00C77A0C" w14:paraId="2872662C" w14:textId="77777777" w:rsidTr="004C2458">
        <w:tc>
          <w:tcPr>
            <w:tcW w:w="4874" w:type="dxa"/>
          </w:tcPr>
          <w:p w14:paraId="2FB0B091" w14:textId="77777777" w:rsidR="00C77A0C" w:rsidRDefault="00C77A0C" w:rsidP="004C2458">
            <w:pPr>
              <w:pStyle w:val="Ttulo2"/>
              <w:spacing w:before="0"/>
              <w:rPr>
                <w:rFonts w:ascii="Baskerville" w:hAnsi="Baskerville"/>
                <w:lang w:val="es-ES_tradnl"/>
              </w:rPr>
            </w:pPr>
            <w:r>
              <w:rPr>
                <w:noProof/>
              </w:rPr>
              <w:drawing>
                <wp:inline distT="0" distB="0" distL="0" distR="0" wp14:anchorId="4902100F" wp14:editId="6F2EE205">
                  <wp:extent cx="2988000" cy="3227261"/>
                  <wp:effectExtent l="0" t="0" r="0" b="0"/>
                  <wp:docPr id="13893882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88232" name="Imagen 1"/>
                          <pic:cNvPicPr>
                            <a:picLocks noChangeAspect="1"/>
                          </pic:cNvPicPr>
                        </pic:nvPicPr>
                        <pic:blipFill rotWithShape="1">
                          <a:blip r:embed="rId17"/>
                          <a:srcRect l="1173" t="1233" r="33699" b="3684"/>
                          <a:stretch/>
                        </pic:blipFill>
                        <pic:spPr bwMode="auto">
                          <a:xfrm>
                            <a:off x="0" y="0"/>
                            <a:ext cx="2988000" cy="3227261"/>
                          </a:xfrm>
                          <a:prstGeom prst="rect">
                            <a:avLst/>
                          </a:prstGeom>
                          <a:ln>
                            <a:noFill/>
                          </a:ln>
                          <a:extLst>
                            <a:ext uri="{53640926-AAD7-44D8-BBD7-CCE9431645EC}">
                              <a14:shadowObscured xmlns:a14="http://schemas.microsoft.com/office/drawing/2010/main"/>
                            </a:ext>
                          </a:extLst>
                        </pic:spPr>
                      </pic:pic>
                    </a:graphicData>
                  </a:graphic>
                </wp:inline>
              </w:drawing>
            </w:r>
          </w:p>
        </w:tc>
      </w:tr>
      <w:tr w:rsidR="00C77A0C" w14:paraId="20AA86CC" w14:textId="77777777" w:rsidTr="004C2458">
        <w:tc>
          <w:tcPr>
            <w:tcW w:w="4874" w:type="dxa"/>
          </w:tcPr>
          <w:p w14:paraId="47C66200" w14:textId="77777777" w:rsidR="00C77A0C" w:rsidRPr="0083582E" w:rsidRDefault="00C77A0C" w:rsidP="004C2458">
            <w:pPr>
              <w:pStyle w:val="Ttulo2"/>
              <w:spacing w:before="0"/>
              <w:rPr>
                <w:rFonts w:ascii="Baskerville" w:hAnsi="Baskerville" w:cs="Times New Roman"/>
                <w:b w:val="0"/>
                <w:sz w:val="16"/>
                <w:szCs w:val="21"/>
                <w:lang w:val="es-ES_tradnl"/>
              </w:rPr>
            </w:pPr>
            <w:r w:rsidRPr="00604DF5">
              <w:rPr>
                <w:rFonts w:ascii="Baskerville" w:hAnsi="Baskerville" w:cs="Times New Roman"/>
                <w:b w:val="0"/>
                <w:sz w:val="16"/>
                <w:szCs w:val="21"/>
                <w:lang w:val="es-ES_tradnl"/>
              </w:rPr>
              <w:t>Imagen que evidencia los cambios patológicos de la columna cervical y alteraciones</w:t>
            </w:r>
            <w:r>
              <w:rPr>
                <w:rFonts w:ascii="Baskerville" w:hAnsi="Baskerville" w:cs="Times New Roman"/>
                <w:b w:val="0"/>
                <w:sz w:val="16"/>
                <w:szCs w:val="21"/>
                <w:lang w:val="es-ES_tradnl"/>
              </w:rPr>
              <w:t xml:space="preserve"> </w:t>
            </w:r>
            <w:r w:rsidRPr="00604DF5">
              <w:rPr>
                <w:rFonts w:ascii="Baskerville" w:hAnsi="Baskerville" w:cs="Times New Roman"/>
                <w:b w:val="0"/>
                <w:sz w:val="16"/>
                <w:szCs w:val="21"/>
                <w:lang w:val="es-ES_tradnl"/>
              </w:rPr>
              <w:t xml:space="preserve">en medula espinal en la </w:t>
            </w:r>
            <w:proofErr w:type="spellStart"/>
            <w:r w:rsidRPr="00604DF5">
              <w:rPr>
                <w:rFonts w:ascii="Baskerville" w:hAnsi="Baskerville" w:cs="Times New Roman"/>
                <w:b w:val="0"/>
                <w:sz w:val="16"/>
                <w:szCs w:val="21"/>
                <w:lang w:val="es-ES_tradnl"/>
              </w:rPr>
              <w:t>mielopatia</w:t>
            </w:r>
            <w:proofErr w:type="spellEnd"/>
            <w:r w:rsidRPr="00604DF5">
              <w:rPr>
                <w:rFonts w:ascii="Baskerville" w:hAnsi="Baskerville" w:cs="Times New Roman"/>
                <w:b w:val="0"/>
                <w:sz w:val="16"/>
                <w:szCs w:val="21"/>
                <w:lang w:val="es-ES_tradnl"/>
              </w:rPr>
              <w:t xml:space="preserve"> cervical degenerativa. Tomado de Diana </w:t>
            </w:r>
            <w:proofErr w:type="spellStart"/>
            <w:r w:rsidRPr="00604DF5">
              <w:rPr>
                <w:rFonts w:ascii="Baskerville" w:hAnsi="Baskerville" w:cs="Times New Roman"/>
                <w:b w:val="0"/>
                <w:sz w:val="16"/>
                <w:szCs w:val="21"/>
                <w:lang w:val="es-ES_tradnl"/>
              </w:rPr>
              <w:t>Kryski</w:t>
            </w:r>
            <w:proofErr w:type="spellEnd"/>
            <w:r w:rsidRPr="00604DF5">
              <w:rPr>
                <w:rFonts w:ascii="Baskerville" w:hAnsi="Baskerville" w:cs="Times New Roman"/>
                <w:b w:val="0"/>
                <w:sz w:val="16"/>
                <w:szCs w:val="21"/>
                <w:lang w:val="es-ES_tradnl"/>
              </w:rPr>
              <w:t>,</w:t>
            </w:r>
            <w:r>
              <w:rPr>
                <w:rFonts w:ascii="Baskerville" w:hAnsi="Baskerville" w:cs="Times New Roman"/>
                <w:b w:val="0"/>
                <w:sz w:val="16"/>
                <w:szCs w:val="21"/>
                <w:lang w:val="es-ES_tradnl"/>
              </w:rPr>
              <w:t xml:space="preserve"> </w:t>
            </w:r>
            <w:proofErr w:type="spellStart"/>
            <w:r w:rsidRPr="00604DF5">
              <w:rPr>
                <w:rFonts w:ascii="Baskerville" w:hAnsi="Baskerville" w:cs="Times New Roman"/>
                <w:b w:val="0"/>
                <w:sz w:val="16"/>
                <w:szCs w:val="21"/>
                <w:lang w:val="es-ES_tradnl"/>
              </w:rPr>
              <w:t>Kryski</w:t>
            </w:r>
            <w:proofErr w:type="spellEnd"/>
            <w:r w:rsidRPr="00604DF5">
              <w:rPr>
                <w:rFonts w:ascii="Baskerville" w:hAnsi="Baskerville" w:cs="Times New Roman"/>
                <w:b w:val="0"/>
                <w:sz w:val="16"/>
                <w:szCs w:val="21"/>
                <w:lang w:val="es-ES_tradnl"/>
              </w:rPr>
              <w:t xml:space="preserve"> </w:t>
            </w:r>
            <w:proofErr w:type="spellStart"/>
            <w:r w:rsidRPr="00604DF5">
              <w:rPr>
                <w:rFonts w:ascii="Baskerville" w:hAnsi="Baskerville" w:cs="Times New Roman"/>
                <w:b w:val="0"/>
                <w:sz w:val="16"/>
                <w:szCs w:val="21"/>
                <w:lang w:val="es-ES_tradnl"/>
              </w:rPr>
              <w:t>Biomedia</w:t>
            </w:r>
            <w:proofErr w:type="spellEnd"/>
            <w:r w:rsidRPr="00604DF5">
              <w:rPr>
                <w:rFonts w:ascii="Baskerville" w:hAnsi="Baskerville" w:cs="Times New Roman"/>
                <w:b w:val="0"/>
                <w:sz w:val="16"/>
                <w:szCs w:val="21"/>
                <w:lang w:val="es-ES_tradnl"/>
              </w:rPr>
              <w:t xml:space="preserve"> https://www.kryski.com"</w:t>
            </w:r>
            <w:r>
              <w:rPr>
                <w:rFonts w:ascii="Baskerville" w:hAnsi="Baskerville" w:cs="Times New Roman"/>
                <w:b w:val="0"/>
                <w:sz w:val="16"/>
                <w:szCs w:val="21"/>
                <w:lang w:val="es-ES_tradnl"/>
              </w:rPr>
              <w:t>.</w:t>
            </w:r>
          </w:p>
        </w:tc>
      </w:tr>
    </w:tbl>
    <w:p w14:paraId="48979C6E" w14:textId="003E2FC3" w:rsidR="0093210E" w:rsidRPr="00D0530E" w:rsidRDefault="0093210E" w:rsidP="00165122">
      <w:pPr>
        <w:spacing w:before="240"/>
        <w:rPr>
          <w:rFonts w:ascii="Avenir Book" w:hAnsi="Avenir Book"/>
          <w:b/>
          <w:bCs/>
        </w:rPr>
      </w:pPr>
      <w:r w:rsidRPr="00D0530E">
        <w:rPr>
          <w:rFonts w:ascii="Avenir Book" w:hAnsi="Avenir Book"/>
          <w:b/>
          <w:bCs/>
        </w:rPr>
        <w:t>Abreviaturas</w:t>
      </w:r>
    </w:p>
    <w:p w14:paraId="515D5BEA" w14:textId="7B0D3B90" w:rsidR="00AF139E" w:rsidRDefault="00EF5C90" w:rsidP="00AF139E">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MCD</w:t>
      </w:r>
      <w:r w:rsidR="00BE5CBA">
        <w:rPr>
          <w:rStyle w:val="nfasisintenso"/>
          <w:rFonts w:ascii="Avenir Book" w:eastAsia="CIDFont+F3" w:hAnsi="Avenir Book"/>
          <w:lang w:val="es-EC"/>
        </w:rPr>
        <w:t>:</w:t>
      </w:r>
      <w:r w:rsidR="00AF139E">
        <w:rPr>
          <w:rStyle w:val="nfasisintenso"/>
          <w:rFonts w:ascii="Avenir Book" w:eastAsia="CIDFont+F3" w:hAnsi="Avenir Book"/>
          <w:lang w:val="es-EC"/>
        </w:rPr>
        <w:t xml:space="preserve"> </w:t>
      </w:r>
      <w:r>
        <w:rPr>
          <w:rStyle w:val="nfasisintenso"/>
          <w:rFonts w:ascii="Avenir Book" w:eastAsia="CIDFont+F3" w:hAnsi="Avenir Book"/>
          <w:lang w:val="es-EC"/>
        </w:rPr>
        <w:t>Mielopatía cervical degenerativa</w:t>
      </w:r>
      <w:r w:rsidR="00AF139E">
        <w:rPr>
          <w:rStyle w:val="nfasisintenso"/>
          <w:rFonts w:ascii="Avenir Book" w:eastAsia="CIDFont+F3" w:hAnsi="Avenir Book"/>
          <w:lang w:val="es-EC"/>
        </w:rPr>
        <w:t>.</w:t>
      </w:r>
    </w:p>
    <w:p w14:paraId="54B3DEB3" w14:textId="16CC4790" w:rsidR="001045CC" w:rsidRDefault="00EF5C90" w:rsidP="00AF139E">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RMN</w:t>
      </w:r>
      <w:r w:rsidR="001045CC">
        <w:rPr>
          <w:rStyle w:val="nfasisintenso"/>
          <w:rFonts w:ascii="Avenir Book" w:eastAsia="CIDFont+F3" w:hAnsi="Avenir Book"/>
          <w:lang w:val="es-EC"/>
        </w:rPr>
        <w:t xml:space="preserve">: </w:t>
      </w:r>
      <w:r>
        <w:rPr>
          <w:rStyle w:val="nfasisintenso"/>
          <w:rFonts w:ascii="Avenir Book" w:eastAsia="CIDFont+F3" w:hAnsi="Avenir Book"/>
          <w:lang w:val="es-EC"/>
        </w:rPr>
        <w:t>Resonancia Magnética Nuclear</w:t>
      </w:r>
      <w:r w:rsidR="00A41D31">
        <w:rPr>
          <w:rStyle w:val="nfasisintenso"/>
          <w:rFonts w:ascii="Avenir Book" w:eastAsia="CIDFont+F3" w:hAnsi="Avenir Book"/>
          <w:lang w:val="es-EC"/>
        </w:rPr>
        <w:t>.</w:t>
      </w:r>
    </w:p>
    <w:p w14:paraId="579F3247" w14:textId="3E3C366B" w:rsidR="00B07C57" w:rsidRPr="00B07C57" w:rsidRDefault="0093210E" w:rsidP="00B07C57">
      <w:pPr>
        <w:pStyle w:val="Ttulo6"/>
        <w:rPr>
          <w:rFonts w:ascii="Avenir Book" w:hAnsi="Avenir Book"/>
          <w:sz w:val="28"/>
          <w:szCs w:val="44"/>
          <w:lang w:val="es-EC"/>
        </w:rPr>
      </w:pPr>
      <w:r w:rsidRPr="00C92F42">
        <w:rPr>
          <w:rFonts w:ascii="Avenir Book" w:hAnsi="Avenir Book"/>
          <w:sz w:val="28"/>
          <w:szCs w:val="44"/>
          <w:lang w:val="es-EC"/>
        </w:rPr>
        <w:t>Declaraciones</w:t>
      </w:r>
    </w:p>
    <w:p w14:paraId="1187FA15" w14:textId="6235C746" w:rsidR="0093210E" w:rsidRPr="00C92F42" w:rsidRDefault="0093210E" w:rsidP="004211A5">
      <w:pPr>
        <w:pStyle w:val="Ttulo6"/>
        <w:rPr>
          <w:rFonts w:ascii="Avenir Book" w:hAnsi="Avenir Book"/>
          <w:lang w:val="es-EC"/>
        </w:rPr>
      </w:pPr>
      <w:r w:rsidRPr="00C92F42">
        <w:rPr>
          <w:rFonts w:ascii="Avenir Book" w:hAnsi="Avenir Book"/>
          <w:lang w:val="es-EC"/>
        </w:rPr>
        <w:t>Consentimiento de publicación</w:t>
      </w:r>
    </w:p>
    <w:p w14:paraId="2891ACE8" w14:textId="0A02C243" w:rsidR="0093210E" w:rsidRPr="0097577D" w:rsidRDefault="008C2D96" w:rsidP="00C37E38">
      <w:pPr>
        <w:pStyle w:val="Ttulo6"/>
        <w:spacing w:before="0"/>
        <w:rPr>
          <w:rStyle w:val="nfasisintenso"/>
          <w:rFonts w:ascii="Avenir Book" w:hAnsi="Avenir Book"/>
          <w:b w:val="0"/>
          <w:noProof w:val="0"/>
          <w:lang w:val="es-EC"/>
        </w:rPr>
      </w:pPr>
      <w:r>
        <w:rPr>
          <w:rStyle w:val="nfasisintenso"/>
          <w:rFonts w:ascii="Avenir Book" w:hAnsi="Avenir Book"/>
          <w:b w:val="0"/>
          <w:noProof w:val="0"/>
          <w:lang w:val="es-EC"/>
        </w:rPr>
        <w:t>Los autores cuentan con el permiso de publicación escrito por parte de</w:t>
      </w:r>
      <w:r w:rsidR="00123755">
        <w:rPr>
          <w:rStyle w:val="nfasisintenso"/>
          <w:rFonts w:ascii="Avenir Book" w:hAnsi="Avenir Book"/>
          <w:b w:val="0"/>
          <w:noProof w:val="0"/>
          <w:lang w:val="es-EC"/>
        </w:rPr>
        <w:t xml:space="preserve"> los </w:t>
      </w:r>
      <w:r>
        <w:rPr>
          <w:rStyle w:val="nfasisintenso"/>
          <w:rFonts w:ascii="Avenir Book" w:hAnsi="Avenir Book"/>
          <w:b w:val="0"/>
          <w:noProof w:val="0"/>
          <w:lang w:val="es-EC"/>
        </w:rPr>
        <w:t>paciente</w:t>
      </w:r>
      <w:r w:rsidR="00123755">
        <w:rPr>
          <w:rStyle w:val="nfasisintenso"/>
          <w:rFonts w:ascii="Avenir Book" w:hAnsi="Avenir Book"/>
          <w:b w:val="0"/>
          <w:noProof w:val="0"/>
          <w:lang w:val="es-EC"/>
        </w:rPr>
        <w:t>s</w:t>
      </w:r>
      <w:r w:rsidR="00B26328" w:rsidRPr="0097577D">
        <w:rPr>
          <w:rStyle w:val="nfasisintenso"/>
          <w:rFonts w:ascii="Avenir Book" w:hAnsi="Avenir Book"/>
          <w:b w:val="0"/>
          <w:noProof w:val="0"/>
          <w:lang w:val="es-EC"/>
        </w:rPr>
        <w:t>.</w:t>
      </w:r>
    </w:p>
    <w:p w14:paraId="77A2F960" w14:textId="77777777" w:rsidR="0093210E" w:rsidRPr="00C92F42" w:rsidRDefault="0093210E" w:rsidP="0013010E">
      <w:pPr>
        <w:pStyle w:val="Ttulo6"/>
        <w:rPr>
          <w:rFonts w:ascii="Avenir Book" w:hAnsi="Avenir Book"/>
          <w:lang w:val="es-EC"/>
        </w:rPr>
      </w:pPr>
      <w:r w:rsidRPr="00C92F42">
        <w:rPr>
          <w:rFonts w:ascii="Avenir Book" w:hAnsi="Avenir Book"/>
          <w:lang w:val="es-EC"/>
        </w:rPr>
        <w:t>Conflictos de interés</w:t>
      </w:r>
    </w:p>
    <w:p w14:paraId="52CA3F04" w14:textId="60790CC5" w:rsidR="00346843" w:rsidRPr="00C92F42" w:rsidRDefault="00123755" w:rsidP="0062350B">
      <w:pPr>
        <w:pStyle w:val="Sinespaciado"/>
        <w:jc w:val="both"/>
        <w:rPr>
          <w:rFonts w:ascii="Avenir Book" w:hAnsi="Avenir Book" w:cs="Times New Roman"/>
          <w:sz w:val="14"/>
          <w:szCs w:val="18"/>
          <w:lang w:val="es-EC"/>
        </w:rPr>
      </w:pPr>
      <w:r>
        <w:rPr>
          <w:rFonts w:ascii="Avenir Book" w:hAnsi="Avenir Book" w:cs="Times New Roman"/>
          <w:b w:val="0"/>
          <w:sz w:val="14"/>
          <w:szCs w:val="18"/>
          <w:lang w:val="es-EC"/>
        </w:rPr>
        <w:t>Los autores no tienen conflictos de interés</w:t>
      </w:r>
      <w:r w:rsidR="00407188" w:rsidRPr="00407188">
        <w:rPr>
          <w:rFonts w:ascii="Avenir Book" w:hAnsi="Avenir Book" w:cs="Times New Roman"/>
          <w:b w:val="0"/>
          <w:sz w:val="14"/>
          <w:szCs w:val="18"/>
          <w:lang w:val="es-EC"/>
        </w:rPr>
        <w:t>.</w:t>
      </w:r>
    </w:p>
    <w:p w14:paraId="33E06128" w14:textId="4AE6ABC0" w:rsidR="00AD2318" w:rsidRPr="00C92F42" w:rsidRDefault="00AD2318" w:rsidP="0013010E">
      <w:pPr>
        <w:pStyle w:val="Ttulo6"/>
        <w:rPr>
          <w:rFonts w:ascii="Avenir Book" w:hAnsi="Avenir Book"/>
          <w:lang w:val="es-EC"/>
        </w:rPr>
      </w:pPr>
      <w:r w:rsidRPr="00C92F42">
        <w:rPr>
          <w:rFonts w:ascii="Avenir Book" w:hAnsi="Avenir Book"/>
          <w:lang w:val="es-EC"/>
        </w:rPr>
        <w:t>Información de los autores</w:t>
      </w:r>
    </w:p>
    <w:p w14:paraId="601ECCFE" w14:textId="77777777" w:rsidR="00203979" w:rsidRDefault="00203979" w:rsidP="00203979">
      <w:pPr>
        <w:pStyle w:val="Sinespaciado"/>
        <w:jc w:val="both"/>
        <w:rPr>
          <w:rFonts w:ascii="Avenir Book" w:hAnsi="Avenir Book" w:cs="Times New Roman"/>
          <w:b w:val="0"/>
          <w:sz w:val="14"/>
          <w:szCs w:val="18"/>
          <w:lang w:val="es-EC"/>
        </w:rPr>
      </w:pPr>
      <w:bookmarkStart w:id="3" w:name="_Referencias"/>
      <w:bookmarkEnd w:id="3"/>
      <w:r w:rsidRPr="0004326C">
        <w:rPr>
          <w:rFonts w:ascii="Avenir Book" w:hAnsi="Avenir Book" w:cs="Times New Roman"/>
          <w:bCs/>
          <w:sz w:val="14"/>
          <w:szCs w:val="18"/>
          <w:lang w:val="es-EC"/>
        </w:rPr>
        <w:t xml:space="preserve">Hugo </w:t>
      </w:r>
      <w:r>
        <w:rPr>
          <w:rFonts w:ascii="Avenir Book" w:hAnsi="Avenir Book" w:cs="Times New Roman"/>
          <w:bCs/>
          <w:sz w:val="14"/>
          <w:szCs w:val="18"/>
          <w:lang w:val="es-EC"/>
        </w:rPr>
        <w:t xml:space="preserve">Ernesto </w:t>
      </w:r>
      <w:r w:rsidRPr="0004326C">
        <w:rPr>
          <w:rFonts w:ascii="Avenir Book" w:hAnsi="Avenir Book" w:cs="Times New Roman"/>
          <w:bCs/>
          <w:sz w:val="14"/>
          <w:szCs w:val="18"/>
          <w:lang w:val="es-EC"/>
        </w:rPr>
        <w:t>Villarroel Rovere</w:t>
      </w:r>
      <w:r>
        <w:rPr>
          <w:rFonts w:ascii="Avenir Book" w:hAnsi="Avenir Book" w:cs="Times New Roman"/>
          <w:b w:val="0"/>
          <w:sz w:val="14"/>
          <w:szCs w:val="18"/>
          <w:lang w:val="es-EC"/>
        </w:rPr>
        <w:t xml:space="preserve">, </w:t>
      </w:r>
      <w:r w:rsidRPr="0004326C">
        <w:rPr>
          <w:rFonts w:ascii="Avenir Book" w:hAnsi="Avenir Book" w:cs="Times New Roman"/>
          <w:b w:val="0"/>
          <w:sz w:val="14"/>
          <w:szCs w:val="18"/>
          <w:lang w:val="es-EC"/>
        </w:rPr>
        <w:t xml:space="preserve">Especialista </w:t>
      </w:r>
      <w:r>
        <w:rPr>
          <w:rFonts w:ascii="Avenir Book" w:hAnsi="Avenir Book" w:cs="Times New Roman"/>
          <w:b w:val="0"/>
          <w:sz w:val="14"/>
          <w:szCs w:val="18"/>
          <w:lang w:val="es-EC"/>
        </w:rPr>
        <w:t>en</w:t>
      </w:r>
      <w:r w:rsidRPr="0004326C">
        <w:rPr>
          <w:rFonts w:ascii="Avenir Book" w:hAnsi="Avenir Book" w:cs="Times New Roman"/>
          <w:b w:val="0"/>
          <w:sz w:val="14"/>
          <w:szCs w:val="18"/>
          <w:lang w:val="es-EC"/>
        </w:rPr>
        <w:t xml:space="preserve"> </w:t>
      </w:r>
      <w:r>
        <w:rPr>
          <w:rFonts w:ascii="Avenir Book" w:hAnsi="Avenir Book" w:cs="Times New Roman"/>
          <w:b w:val="0"/>
          <w:sz w:val="14"/>
          <w:szCs w:val="18"/>
          <w:lang w:val="es-EC"/>
        </w:rPr>
        <w:t>Traumatología</w:t>
      </w:r>
      <w:r w:rsidRPr="0004326C">
        <w:rPr>
          <w:rFonts w:ascii="Avenir Book" w:hAnsi="Avenir Book" w:cs="Times New Roman"/>
          <w:b w:val="0"/>
          <w:sz w:val="14"/>
          <w:szCs w:val="18"/>
          <w:lang w:val="es-EC"/>
        </w:rPr>
        <w:t xml:space="preserve"> </w:t>
      </w:r>
      <w:r>
        <w:rPr>
          <w:rFonts w:ascii="Avenir Book" w:hAnsi="Avenir Book" w:cs="Times New Roman"/>
          <w:b w:val="0"/>
          <w:sz w:val="14"/>
          <w:szCs w:val="18"/>
          <w:lang w:val="es-EC"/>
        </w:rPr>
        <w:t>y</w:t>
      </w:r>
      <w:r w:rsidRPr="0004326C">
        <w:rPr>
          <w:rFonts w:ascii="Avenir Book" w:hAnsi="Avenir Book" w:cs="Times New Roman"/>
          <w:b w:val="0"/>
          <w:sz w:val="14"/>
          <w:szCs w:val="18"/>
          <w:lang w:val="es-EC"/>
        </w:rPr>
        <w:t xml:space="preserve"> Ortopedia</w:t>
      </w:r>
      <w:r>
        <w:rPr>
          <w:rFonts w:ascii="Avenir Book" w:hAnsi="Avenir Book" w:cs="Times New Roman"/>
          <w:b w:val="0"/>
          <w:sz w:val="14"/>
          <w:szCs w:val="18"/>
          <w:lang w:val="es-EC"/>
        </w:rPr>
        <w:t xml:space="preserve"> por la </w:t>
      </w:r>
      <w:r w:rsidRPr="0004326C">
        <w:rPr>
          <w:rFonts w:ascii="Avenir Book" w:hAnsi="Avenir Book" w:cs="Times New Roman"/>
          <w:b w:val="0"/>
          <w:sz w:val="14"/>
          <w:szCs w:val="18"/>
          <w:lang w:val="es-EC"/>
        </w:rPr>
        <w:t>Universidad De Guayaquil</w:t>
      </w:r>
      <w:r>
        <w:rPr>
          <w:rFonts w:ascii="Avenir Book" w:hAnsi="Avenir Book" w:cs="Times New Roman"/>
          <w:b w:val="0"/>
          <w:sz w:val="14"/>
          <w:szCs w:val="18"/>
          <w:lang w:val="es-EC"/>
        </w:rPr>
        <w:t xml:space="preserve"> (Guayaquil, 2004). </w:t>
      </w:r>
      <w:r w:rsidRPr="0004326C">
        <w:rPr>
          <w:rFonts w:ascii="Avenir Book" w:hAnsi="Avenir Book" w:cs="Times New Roman"/>
          <w:b w:val="0"/>
          <w:sz w:val="14"/>
          <w:szCs w:val="18"/>
          <w:lang w:val="es-EC"/>
        </w:rPr>
        <w:t xml:space="preserve">Doctor </w:t>
      </w:r>
      <w:r>
        <w:rPr>
          <w:rFonts w:ascii="Avenir Book" w:hAnsi="Avenir Book" w:cs="Times New Roman"/>
          <w:b w:val="0"/>
          <w:sz w:val="14"/>
          <w:szCs w:val="18"/>
          <w:lang w:val="es-EC"/>
        </w:rPr>
        <w:t>e</w:t>
      </w:r>
      <w:r w:rsidRPr="0004326C">
        <w:rPr>
          <w:rFonts w:ascii="Avenir Book" w:hAnsi="Avenir Book" w:cs="Times New Roman"/>
          <w:b w:val="0"/>
          <w:sz w:val="14"/>
          <w:szCs w:val="18"/>
          <w:lang w:val="es-EC"/>
        </w:rPr>
        <w:t xml:space="preserve">n Medicina </w:t>
      </w:r>
      <w:r>
        <w:rPr>
          <w:rFonts w:ascii="Avenir Book" w:hAnsi="Avenir Book" w:cs="Times New Roman"/>
          <w:b w:val="0"/>
          <w:sz w:val="14"/>
          <w:szCs w:val="18"/>
          <w:lang w:val="es-EC"/>
        </w:rPr>
        <w:t>y</w:t>
      </w:r>
      <w:r w:rsidRPr="0004326C">
        <w:rPr>
          <w:rFonts w:ascii="Avenir Book" w:hAnsi="Avenir Book" w:cs="Times New Roman"/>
          <w:b w:val="0"/>
          <w:sz w:val="14"/>
          <w:szCs w:val="18"/>
          <w:lang w:val="es-EC"/>
        </w:rPr>
        <w:t xml:space="preserve"> Cirug</w:t>
      </w:r>
      <w:r>
        <w:rPr>
          <w:rFonts w:ascii="Avenir Book" w:hAnsi="Avenir Book" w:cs="Times New Roman"/>
          <w:b w:val="0"/>
          <w:sz w:val="14"/>
          <w:szCs w:val="18"/>
          <w:lang w:val="es-EC"/>
        </w:rPr>
        <w:t>í</w:t>
      </w:r>
      <w:r w:rsidRPr="0004326C">
        <w:rPr>
          <w:rFonts w:ascii="Avenir Book" w:hAnsi="Avenir Book" w:cs="Times New Roman"/>
          <w:b w:val="0"/>
          <w:sz w:val="14"/>
          <w:szCs w:val="18"/>
          <w:lang w:val="es-EC"/>
        </w:rPr>
        <w:t>a</w:t>
      </w:r>
      <w:r>
        <w:rPr>
          <w:rFonts w:ascii="Avenir Book" w:hAnsi="Avenir Book" w:cs="Times New Roman"/>
          <w:b w:val="0"/>
          <w:sz w:val="14"/>
          <w:szCs w:val="18"/>
          <w:lang w:val="es-EC"/>
        </w:rPr>
        <w:t xml:space="preserve"> por la </w:t>
      </w:r>
      <w:r w:rsidRPr="0004326C">
        <w:rPr>
          <w:rFonts w:ascii="Avenir Book" w:hAnsi="Avenir Book" w:cs="Times New Roman"/>
          <w:b w:val="0"/>
          <w:sz w:val="14"/>
          <w:szCs w:val="18"/>
          <w:lang w:val="es-EC"/>
        </w:rPr>
        <w:t>Universidad De Guayaquil</w:t>
      </w:r>
      <w:r>
        <w:rPr>
          <w:rFonts w:ascii="Avenir Book" w:hAnsi="Avenir Book" w:cs="Times New Roman"/>
          <w:b w:val="0"/>
          <w:sz w:val="14"/>
          <w:szCs w:val="18"/>
          <w:lang w:val="es-EC"/>
        </w:rPr>
        <w:t xml:space="preserve">. </w:t>
      </w:r>
      <w:r w:rsidRPr="008C4325">
        <w:rPr>
          <w:rFonts w:ascii="Avenir Book" w:hAnsi="Avenir Book" w:cs="Times New Roman"/>
          <w:b w:val="0"/>
          <w:sz w:val="14"/>
          <w:szCs w:val="18"/>
          <w:lang w:val="es-EC"/>
        </w:rPr>
        <w:t>a.</w:t>
      </w:r>
      <w:r w:rsidRPr="008C4325">
        <w:rPr>
          <w:rFonts w:ascii="Avenir Book" w:hAnsi="Avenir Book" w:cs="Times New Roman"/>
          <w:b w:val="0"/>
          <w:sz w:val="14"/>
          <w:szCs w:val="18"/>
          <w:lang w:val="es-EC"/>
        </w:rPr>
        <w:tab/>
        <w:t>Médico Ortopedista-Traumatólogo, Miembro del equipo y director del postgrado de Ortopedia y Traumatología, Hospital Alcívar, Guayaquil, Ecuador</w:t>
      </w:r>
      <w:r>
        <w:rPr>
          <w:rFonts w:ascii="Avenir Book" w:hAnsi="Avenir Book" w:cs="Times New Roman"/>
          <w:b w:val="0"/>
          <w:sz w:val="14"/>
          <w:szCs w:val="18"/>
          <w:lang w:val="es-EC"/>
        </w:rPr>
        <w:t xml:space="preserve">. </w:t>
      </w:r>
    </w:p>
    <w:p w14:paraId="1C5B5F72" w14:textId="4EDEC123" w:rsidR="00203979" w:rsidRDefault="00203979" w:rsidP="00203979">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r>
        <w:rPr>
          <w:rFonts w:ascii="Avenir Book" w:hAnsi="Avenir Book" w:cs="Times New Roman"/>
          <w:b w:val="0"/>
          <w:sz w:val="14"/>
          <w:szCs w:val="18"/>
          <w:lang w:val="es-EC"/>
        </w:rPr>
        <w:fldChar w:fldCharType="begin"/>
      </w:r>
      <w:r>
        <w:rPr>
          <w:rFonts w:ascii="Avenir Book" w:hAnsi="Avenir Book" w:cs="Times New Roman"/>
          <w:b w:val="0"/>
          <w:sz w:val="14"/>
          <w:szCs w:val="18"/>
          <w:lang w:val="es-EC"/>
        </w:rPr>
        <w:instrText>HYPERLINK "mailto:</w:instrText>
      </w:r>
      <w:r w:rsidRPr="0004326C">
        <w:rPr>
          <w:rFonts w:ascii="Avenir Book" w:hAnsi="Avenir Book" w:cs="Times New Roman"/>
          <w:b w:val="0"/>
          <w:sz w:val="14"/>
          <w:szCs w:val="18"/>
          <w:lang w:val="es-EC"/>
        </w:rPr>
        <w:instrText>villarroelr@hotmail.com</w:instrText>
      </w:r>
      <w:r>
        <w:rPr>
          <w:rFonts w:ascii="Avenir Book" w:hAnsi="Avenir Book" w:cs="Times New Roman"/>
          <w:b w:val="0"/>
          <w:sz w:val="14"/>
          <w:szCs w:val="18"/>
          <w:lang w:val="es-EC"/>
        </w:rPr>
        <w:instrText>"</w:instrText>
      </w:r>
      <w:r>
        <w:rPr>
          <w:rFonts w:ascii="Avenir Book" w:hAnsi="Avenir Book" w:cs="Times New Roman"/>
          <w:b w:val="0"/>
          <w:sz w:val="14"/>
          <w:szCs w:val="18"/>
          <w:lang w:val="es-EC"/>
        </w:rPr>
      </w:r>
      <w:r>
        <w:rPr>
          <w:rFonts w:ascii="Avenir Book" w:hAnsi="Avenir Book" w:cs="Times New Roman"/>
          <w:b w:val="0"/>
          <w:sz w:val="14"/>
          <w:szCs w:val="18"/>
          <w:lang w:val="es-EC"/>
        </w:rPr>
        <w:fldChar w:fldCharType="separate"/>
      </w:r>
      <w:r w:rsidRPr="00593EA1">
        <w:rPr>
          <w:rStyle w:val="Hipervnculo"/>
          <w:rFonts w:ascii="Avenir Book" w:hAnsi="Avenir Book" w:cs="Times New Roman"/>
          <w:b w:val="0"/>
          <w:sz w:val="14"/>
          <w:szCs w:val="18"/>
          <w:lang w:val="es-EC"/>
        </w:rPr>
        <w:t>villarroelr@hotmail.com</w:t>
      </w:r>
      <w:r>
        <w:rPr>
          <w:rFonts w:ascii="Avenir Book" w:hAnsi="Avenir Book" w:cs="Times New Roman"/>
          <w:b w:val="0"/>
          <w:sz w:val="14"/>
          <w:szCs w:val="18"/>
          <w:lang w:val="es-EC"/>
        </w:rPr>
        <w:fldChar w:fldCharType="end"/>
      </w:r>
    </w:p>
    <w:p w14:paraId="7869533B" w14:textId="77777777" w:rsidR="00203979" w:rsidRDefault="00203979" w:rsidP="00203979">
      <w:pPr>
        <w:pStyle w:val="Sinespaciado"/>
        <w:jc w:val="both"/>
        <w:rPr>
          <w:rFonts w:ascii="Avenir Book" w:hAnsi="Avenir Book" w:cs="Times New Roman"/>
          <w:b w:val="0"/>
          <w:sz w:val="14"/>
          <w:szCs w:val="18"/>
          <w:lang w:val="es-EC"/>
        </w:rPr>
      </w:pPr>
      <w:r>
        <w:fldChar w:fldCharType="begin"/>
      </w:r>
      <w:r w:rsidRPr="009805B6">
        <w:rPr>
          <w:lang w:val="es-EC"/>
        </w:rPr>
        <w:instrText xml:space="preserve"> INCLUDEPICTURE "https://info.orcid.org/wp-content/uploads/2020/01/orcid-logo.png" \* MERGEFORMATINET </w:instrText>
      </w:r>
      <w:r>
        <w:fldChar w:fldCharType="separate"/>
      </w:r>
      <w:r>
        <w:rPr>
          <w:noProof/>
        </w:rPr>
        <w:drawing>
          <wp:inline distT="0" distB="0" distL="0" distR="0" wp14:anchorId="7BAAEED3" wp14:editId="6799002C">
            <wp:extent cx="357045" cy="108000"/>
            <wp:effectExtent l="0" t="0" r="0" b="0"/>
            <wp:docPr id="1895605824" name="Imagen 189560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r w:rsidRPr="0004326C">
        <w:rPr>
          <w:rFonts w:ascii="Avenir Book" w:hAnsi="Avenir Book" w:cs="Times New Roman"/>
          <w:b w:val="0"/>
          <w:sz w:val="14"/>
          <w:szCs w:val="18"/>
          <w:lang w:val="es-EC"/>
        </w:rPr>
        <w:t xml:space="preserve"> </w:t>
      </w:r>
      <w:hyperlink r:id="rId19" w:history="1">
        <w:r w:rsidRPr="00A02147">
          <w:rPr>
            <w:rStyle w:val="Hipervnculo"/>
            <w:rFonts w:ascii="Avenir Book" w:hAnsi="Avenir Book" w:cs="Times New Roman"/>
            <w:b w:val="0"/>
            <w:sz w:val="14"/>
            <w:szCs w:val="18"/>
            <w:lang w:val="es-EC"/>
          </w:rPr>
          <w:t>https://orcid.org/0000-0002-0847-0344</w:t>
        </w:r>
      </w:hyperlink>
    </w:p>
    <w:p w14:paraId="530FAFA4" w14:textId="185B6C6D" w:rsidR="00B67F5F" w:rsidRDefault="00B67F5F" w:rsidP="00B67F5F">
      <w:pPr>
        <w:spacing w:before="240"/>
        <w:jc w:val="both"/>
        <w:rPr>
          <w:rFonts w:ascii="Avenir Book" w:hAnsi="Avenir Book"/>
          <w:sz w:val="14"/>
          <w:szCs w:val="18"/>
        </w:rPr>
      </w:pPr>
      <w:r w:rsidRPr="00D54BB3">
        <w:rPr>
          <w:rFonts w:ascii="Avenir Book" w:hAnsi="Avenir Book"/>
          <w:b/>
          <w:bCs/>
          <w:sz w:val="14"/>
          <w:szCs w:val="18"/>
        </w:rPr>
        <w:t>Mar</w:t>
      </w:r>
      <w:r w:rsidR="00FF5B78">
        <w:rPr>
          <w:rFonts w:ascii="Avenir Book" w:hAnsi="Avenir Book"/>
          <w:b/>
          <w:bCs/>
          <w:sz w:val="14"/>
          <w:szCs w:val="18"/>
        </w:rPr>
        <w:t xml:space="preserve">ía Dolores Delgado Zambrano, </w:t>
      </w:r>
      <w:r w:rsidR="003C00CA">
        <w:rPr>
          <w:rFonts w:ascii="Avenir Book" w:hAnsi="Avenir Book"/>
          <w:sz w:val="14"/>
          <w:szCs w:val="18"/>
        </w:rPr>
        <w:t>Doctor en Medicina y Cirugía por la Universidad Laica Eloy Alfaro de Manabí (Manabí, 2008). Especialista en Traumatología y Ortopedia por la Universidad de Guayaquil (Ecuador, 2016). Alta  especialidad en Medicina Ortopedia Pediátrica por la Universidad Nacional Autónoma de México (México, 2017). Médica tratante del Servicio de Ortopedia del Hospital Alcívar.</w:t>
      </w:r>
    </w:p>
    <w:p w14:paraId="1BD21972" w14:textId="0C84E5A0" w:rsidR="00B67F5F" w:rsidRDefault="00B67F5F" w:rsidP="00B67F5F">
      <w:pPr>
        <w:rPr>
          <w:rFonts w:ascii="Avenir Book" w:hAnsi="Avenir Book"/>
          <w:sz w:val="14"/>
          <w:szCs w:val="18"/>
        </w:rPr>
      </w:pPr>
      <w:r w:rsidRPr="00D54BB3">
        <w:rPr>
          <w:rFonts w:ascii="Avenir Book" w:hAnsi="Avenir Book"/>
          <w:sz w:val="14"/>
          <w:szCs w:val="18"/>
        </w:rPr>
        <w:t xml:space="preserve">Correo: </w:t>
      </w:r>
      <w:hyperlink r:id="rId20" w:history="1">
        <w:r w:rsidR="00F60D30" w:rsidRPr="00593EA1">
          <w:rPr>
            <w:rStyle w:val="Hipervnculo"/>
            <w:rFonts w:ascii="Avenir Book" w:eastAsia="Arial" w:hAnsi="Avenir Book"/>
            <w:sz w:val="14"/>
            <w:szCs w:val="18"/>
          </w:rPr>
          <w:t>dramarydelgado@yahoo.es</w:t>
        </w:r>
      </w:hyperlink>
    </w:p>
    <w:p w14:paraId="6626EF59" w14:textId="169C7FCA" w:rsidR="00B67F5F" w:rsidRDefault="00B67F5F" w:rsidP="00B67F5F">
      <w:pPr>
        <w:rPr>
          <w:rFonts w:ascii="Avenir Book" w:hAnsi="Avenir Book"/>
          <w:sz w:val="14"/>
          <w:szCs w:val="18"/>
        </w:rPr>
      </w:pPr>
      <w:r>
        <w:fldChar w:fldCharType="begin"/>
      </w:r>
      <w:r w:rsidRPr="00DA4BBC">
        <w:instrText xml:space="preserve"> INCLUDEPICTURE "https://info.orcid.org/wp-content/uploads/2020/01/orcid-logo.png" \* MERGEFORMATINET </w:instrText>
      </w:r>
      <w:r>
        <w:fldChar w:fldCharType="separate"/>
      </w:r>
      <w:r>
        <w:rPr>
          <w:noProof/>
        </w:rPr>
        <w:drawing>
          <wp:inline distT="0" distB="0" distL="0" distR="0" wp14:anchorId="7359BA42" wp14:editId="544B7115">
            <wp:extent cx="357045" cy="108000"/>
            <wp:effectExtent l="0" t="0" r="0" b="0"/>
            <wp:docPr id="1856716327" name="Imagen 185671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hyperlink r:id="rId21" w:history="1">
        <w:r w:rsidR="00F60D30" w:rsidRPr="00593EA1">
          <w:rPr>
            <w:rStyle w:val="Hipervnculo"/>
            <w:rFonts w:ascii="Avenir Book" w:hAnsi="Avenir Book"/>
            <w:sz w:val="14"/>
            <w:szCs w:val="18"/>
          </w:rPr>
          <w:t>https://orcid.org/0009-0002-4491-291X</w:t>
        </w:r>
      </w:hyperlink>
    </w:p>
    <w:p w14:paraId="32459AB2" w14:textId="77777777" w:rsidR="00E87167" w:rsidRPr="00681110" w:rsidRDefault="00E87167" w:rsidP="00E87167">
      <w:pPr>
        <w:pStyle w:val="Sinespaciado"/>
        <w:spacing w:before="240"/>
        <w:jc w:val="both"/>
        <w:rPr>
          <w:rFonts w:ascii="Avenir Book" w:hAnsi="Avenir Book" w:cs="Times New Roman"/>
          <w:bCs/>
          <w:sz w:val="14"/>
          <w:szCs w:val="18"/>
        </w:rPr>
      </w:pPr>
      <w:r w:rsidRPr="00681110">
        <w:rPr>
          <w:rFonts w:ascii="Avenir Book" w:hAnsi="Avenir Book" w:cs="Times New Roman"/>
          <w:bCs/>
          <w:sz w:val="14"/>
          <w:szCs w:val="18"/>
        </w:rPr>
        <w:t>Manuel Enrique Betancourt Castillo</w:t>
      </w:r>
    </w:p>
    <w:p w14:paraId="334C6193" w14:textId="77777777" w:rsidR="00E87167" w:rsidRDefault="00E87167" w:rsidP="00E87167">
      <w:pPr>
        <w:pStyle w:val="Sinespaciado"/>
        <w:jc w:val="both"/>
        <w:rPr>
          <w:rFonts w:ascii="Avenir Book" w:hAnsi="Avenir Book" w:cs="Times New Roman"/>
          <w:b w:val="0"/>
          <w:sz w:val="14"/>
          <w:szCs w:val="18"/>
        </w:rPr>
      </w:pPr>
      <w:proofErr w:type="spellStart"/>
      <w:r w:rsidRPr="00681110">
        <w:rPr>
          <w:rFonts w:ascii="Avenir Book" w:hAnsi="Avenir Book" w:cs="Times New Roman"/>
          <w:b w:val="0"/>
          <w:sz w:val="14"/>
          <w:szCs w:val="18"/>
        </w:rPr>
        <w:t>Servicio</w:t>
      </w:r>
      <w:proofErr w:type="spellEnd"/>
      <w:r w:rsidRPr="00681110">
        <w:rPr>
          <w:rFonts w:ascii="Avenir Book" w:hAnsi="Avenir Book" w:cs="Times New Roman"/>
          <w:b w:val="0"/>
          <w:sz w:val="14"/>
          <w:szCs w:val="18"/>
        </w:rPr>
        <w:t xml:space="preserve"> de </w:t>
      </w:r>
      <w:proofErr w:type="spellStart"/>
      <w:r w:rsidRPr="00681110">
        <w:rPr>
          <w:rFonts w:ascii="Avenir Book" w:hAnsi="Avenir Book" w:cs="Times New Roman"/>
          <w:b w:val="0"/>
          <w:sz w:val="14"/>
          <w:szCs w:val="18"/>
        </w:rPr>
        <w:t>Ortopedia</w:t>
      </w:r>
      <w:proofErr w:type="spellEnd"/>
      <w:r w:rsidRPr="00681110">
        <w:rPr>
          <w:rFonts w:ascii="Avenir Book" w:hAnsi="Avenir Book" w:cs="Times New Roman"/>
          <w:b w:val="0"/>
          <w:sz w:val="14"/>
          <w:szCs w:val="18"/>
        </w:rPr>
        <w:t xml:space="preserve"> y </w:t>
      </w:r>
      <w:proofErr w:type="spellStart"/>
      <w:r w:rsidRPr="00681110">
        <w:rPr>
          <w:rFonts w:ascii="Avenir Book" w:hAnsi="Avenir Book" w:cs="Times New Roman"/>
          <w:b w:val="0"/>
          <w:sz w:val="14"/>
          <w:szCs w:val="18"/>
        </w:rPr>
        <w:t>Traumatología</w:t>
      </w:r>
      <w:proofErr w:type="spellEnd"/>
      <w:r w:rsidRPr="00681110">
        <w:rPr>
          <w:rFonts w:ascii="Avenir Book" w:hAnsi="Avenir Book" w:cs="Times New Roman"/>
          <w:b w:val="0"/>
          <w:sz w:val="14"/>
          <w:szCs w:val="18"/>
        </w:rPr>
        <w:t xml:space="preserve">, Hospital </w:t>
      </w:r>
      <w:proofErr w:type="spellStart"/>
      <w:r w:rsidRPr="00681110">
        <w:rPr>
          <w:rFonts w:ascii="Avenir Book" w:hAnsi="Avenir Book" w:cs="Times New Roman"/>
          <w:b w:val="0"/>
          <w:sz w:val="14"/>
          <w:szCs w:val="18"/>
        </w:rPr>
        <w:t>Alcívar</w:t>
      </w:r>
      <w:proofErr w:type="spellEnd"/>
      <w:r w:rsidRPr="00681110">
        <w:rPr>
          <w:rFonts w:ascii="Avenir Book" w:hAnsi="Avenir Book" w:cs="Times New Roman"/>
          <w:b w:val="0"/>
          <w:sz w:val="14"/>
          <w:szCs w:val="18"/>
        </w:rPr>
        <w:t>, Guayaquil, Ecuador.</w:t>
      </w:r>
      <w:r>
        <w:rPr>
          <w:rFonts w:ascii="Avenir Book" w:hAnsi="Avenir Book" w:cs="Times New Roman"/>
          <w:b w:val="0"/>
          <w:sz w:val="14"/>
          <w:szCs w:val="18"/>
        </w:rPr>
        <w:t xml:space="preserve"> </w:t>
      </w:r>
      <w:r w:rsidRPr="00681110">
        <w:rPr>
          <w:rFonts w:ascii="Avenir Book" w:hAnsi="Avenir Book" w:cs="Times New Roman"/>
          <w:b w:val="0"/>
          <w:sz w:val="14"/>
          <w:szCs w:val="18"/>
          <w:lang w:val="es-EC"/>
        </w:rPr>
        <w:t>Médico General por  la Universidad Nacional de Loja (Ecuador, 2020). Médico Residente del Servicio de Ortopedia y Traumatología, Hospital Alcívar, Guayaquil.</w:t>
      </w:r>
    </w:p>
    <w:p w14:paraId="1448261D" w14:textId="77777777" w:rsidR="00E87167" w:rsidRPr="00681110" w:rsidRDefault="00E87167" w:rsidP="00E87167">
      <w:pPr>
        <w:pStyle w:val="Sinespaciado"/>
        <w:jc w:val="both"/>
        <w:rPr>
          <w:rFonts w:ascii="Avenir Book" w:hAnsi="Avenir Book" w:cs="Times New Roman"/>
          <w:b w:val="0"/>
          <w:sz w:val="14"/>
          <w:szCs w:val="18"/>
        </w:rPr>
      </w:pPr>
      <w:r>
        <w:rPr>
          <w:rFonts w:ascii="Avenir Book" w:hAnsi="Avenir Book" w:cs="Times New Roman"/>
          <w:b w:val="0"/>
          <w:sz w:val="14"/>
          <w:szCs w:val="18"/>
        </w:rPr>
        <w:t xml:space="preserve">Correo: </w:t>
      </w:r>
      <w:r w:rsidRPr="002D4E15">
        <w:rPr>
          <w:rFonts w:ascii="Avenir Book" w:hAnsi="Avenir Book" w:cs="Times New Roman"/>
          <w:b w:val="0"/>
          <w:sz w:val="14"/>
          <w:szCs w:val="18"/>
          <w:lang w:val="es-EC"/>
        </w:rPr>
        <w:t>riquemanu9@gmail.com</w:t>
      </w:r>
    </w:p>
    <w:p w14:paraId="2EEAD49E" w14:textId="3099FB38" w:rsidR="00E87167" w:rsidRPr="00104BB4" w:rsidRDefault="00104BB4" w:rsidP="00E87167">
      <w:pPr>
        <w:pStyle w:val="Sinespaciado"/>
        <w:jc w:val="both"/>
        <w:rPr>
          <w:rFonts w:ascii="Avenir Book" w:hAnsi="Avenir Book" w:cs="Times New Roman"/>
          <w:b w:val="0"/>
          <w:bCs/>
          <w:sz w:val="14"/>
          <w:szCs w:val="18"/>
        </w:rPr>
      </w:pPr>
      <w:r>
        <w:fldChar w:fldCharType="begin"/>
      </w:r>
      <w:r w:rsidRPr="00DA4BBC">
        <w:instrText xml:space="preserve"> INCLUDEPICTURE "https://info.orcid.org/wp-content/uploads/2020/01/orcid-logo.png" \* MERGEFORMATINET </w:instrText>
      </w:r>
      <w:r>
        <w:fldChar w:fldCharType="separate"/>
      </w:r>
      <w:r>
        <w:rPr>
          <w:noProof/>
        </w:rPr>
        <w:drawing>
          <wp:inline distT="0" distB="0" distL="0" distR="0" wp14:anchorId="4D005C6B" wp14:editId="21E64AF7">
            <wp:extent cx="357045" cy="108000"/>
            <wp:effectExtent l="0" t="0" r="0" b="0"/>
            <wp:docPr id="532445284" name="Imagen 53244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hyperlink r:id="rId22" w:tgtFrame="_blank" w:history="1">
        <w:r w:rsidR="00E87167" w:rsidRPr="00104BB4">
          <w:rPr>
            <w:rStyle w:val="Hipervnculo"/>
            <w:rFonts w:ascii="Avenir Book" w:hAnsi="Avenir Book" w:cs="Times New Roman"/>
            <w:b w:val="0"/>
            <w:bCs/>
            <w:sz w:val="14"/>
            <w:szCs w:val="18"/>
          </w:rPr>
          <w:t>https://orcid.org/0009-0004-0925-2455</w:t>
        </w:r>
      </w:hyperlink>
    </w:p>
    <w:p w14:paraId="5C9BC4C0" w14:textId="1789D9F8" w:rsidR="00E87167" w:rsidRPr="00C31162" w:rsidRDefault="00E87167" w:rsidP="00E87167">
      <w:pPr>
        <w:spacing w:before="240"/>
        <w:rPr>
          <w:rFonts w:ascii="Avenir Book" w:eastAsiaTheme="minorHAnsi" w:hAnsi="Avenir Book"/>
          <w:sz w:val="14"/>
          <w:szCs w:val="18"/>
          <w:lang w:val="es-EC" w:eastAsia="en-US"/>
        </w:rPr>
      </w:pPr>
      <w:r w:rsidRPr="00C31162">
        <w:rPr>
          <w:rFonts w:ascii="Avenir Book" w:eastAsiaTheme="minorHAnsi" w:hAnsi="Avenir Book"/>
          <w:b/>
          <w:bCs/>
          <w:sz w:val="14"/>
          <w:szCs w:val="18"/>
          <w:lang w:val="es-EC" w:eastAsia="en-US"/>
        </w:rPr>
        <w:t>Adrián Ernesto Villarroel Pérez,</w:t>
      </w:r>
      <w:r w:rsidR="00894DE5">
        <w:rPr>
          <w:rFonts w:ascii="Avenir Book" w:eastAsiaTheme="minorHAnsi" w:hAnsi="Avenir Book"/>
          <w:b/>
          <w:bCs/>
          <w:sz w:val="14"/>
          <w:szCs w:val="18"/>
          <w:lang w:val="es-EC" w:eastAsia="en-US"/>
        </w:rPr>
        <w:t xml:space="preserve"> </w:t>
      </w:r>
      <w:r w:rsidRPr="00C31162">
        <w:rPr>
          <w:rFonts w:ascii="Avenir Book" w:eastAsiaTheme="minorHAnsi" w:hAnsi="Avenir Book"/>
          <w:sz w:val="14"/>
          <w:szCs w:val="18"/>
          <w:lang w:val="es-EC" w:eastAsia="en-US"/>
        </w:rPr>
        <w:t>Médico por la Universidad Católica de Santiago de Guayaquil, (Guayaquil 2022). Médico Adscrito al Servicio de Traumatología y Ortopedia Hospital Alcívar</w:t>
      </w:r>
    </w:p>
    <w:p w14:paraId="5ED7E891" w14:textId="77777777" w:rsidR="00E87167" w:rsidRPr="00C31162" w:rsidRDefault="00E87167" w:rsidP="00E87167">
      <w:pPr>
        <w:rPr>
          <w:rFonts w:ascii="Avenir Book" w:eastAsiaTheme="minorHAnsi" w:hAnsi="Avenir Book"/>
          <w:sz w:val="14"/>
          <w:szCs w:val="18"/>
          <w:lang w:val="es-EC" w:eastAsia="en-US"/>
        </w:rPr>
      </w:pPr>
      <w:r w:rsidRPr="00C31162">
        <w:rPr>
          <w:rFonts w:ascii="Avenir Book" w:eastAsiaTheme="minorHAnsi" w:hAnsi="Avenir Book"/>
          <w:sz w:val="14"/>
          <w:szCs w:val="18"/>
          <w:lang w:val="es-EC" w:eastAsia="en-US"/>
        </w:rPr>
        <w:t xml:space="preserve">Correo: </w:t>
      </w:r>
      <w:r w:rsidRPr="00C31162">
        <w:rPr>
          <w:rStyle w:val="Hipervnculo"/>
          <w:rFonts w:ascii="Avenir Book" w:eastAsia="Arial" w:hAnsi="Avenir Book"/>
          <w:sz w:val="14"/>
          <w:szCs w:val="18"/>
          <w:lang w:val="es-EC" w:eastAsia="es-EC"/>
        </w:rPr>
        <w:fldChar w:fldCharType="begin"/>
      </w:r>
      <w:r w:rsidRPr="00C31162">
        <w:rPr>
          <w:rStyle w:val="Hipervnculo"/>
          <w:rFonts w:ascii="Avenir Book" w:eastAsia="Arial" w:hAnsi="Avenir Book"/>
          <w:sz w:val="14"/>
          <w:szCs w:val="18"/>
          <w:lang w:val="es-EC" w:eastAsia="es-EC"/>
        </w:rPr>
        <w:instrText>HYPERLINK "mailto:adrianvillarroel97@gmail.com https://orcid.org/0009-0001-6147-8759"</w:instrText>
      </w:r>
      <w:r w:rsidRPr="00C31162">
        <w:rPr>
          <w:rStyle w:val="Hipervnculo"/>
          <w:rFonts w:ascii="Avenir Book" w:eastAsia="Arial" w:hAnsi="Avenir Book"/>
          <w:sz w:val="14"/>
          <w:szCs w:val="18"/>
          <w:lang w:val="es-EC" w:eastAsia="es-EC"/>
        </w:rPr>
      </w:r>
      <w:r w:rsidRPr="00C31162">
        <w:rPr>
          <w:rStyle w:val="Hipervnculo"/>
          <w:rFonts w:ascii="Avenir Book" w:eastAsia="Arial" w:hAnsi="Avenir Book"/>
          <w:sz w:val="14"/>
          <w:szCs w:val="18"/>
          <w:lang w:val="es-EC" w:eastAsia="es-EC"/>
        </w:rPr>
        <w:fldChar w:fldCharType="separate"/>
      </w:r>
      <w:r w:rsidRPr="00C31162">
        <w:rPr>
          <w:rStyle w:val="Hipervnculo"/>
          <w:rFonts w:ascii="Avenir Book" w:eastAsia="Arial" w:hAnsi="Avenir Book"/>
          <w:sz w:val="14"/>
          <w:szCs w:val="18"/>
          <w:lang w:val="es-EC" w:eastAsia="es-EC"/>
        </w:rPr>
        <w:t xml:space="preserve">adrianvillarroel97@gmail.com </w:t>
      </w:r>
      <w:r w:rsidRPr="00C31162">
        <w:rPr>
          <w:rStyle w:val="Hipervnculo"/>
          <w:rFonts w:ascii="Avenir Book" w:eastAsia="Arial" w:hAnsi="Avenir Book"/>
          <w:sz w:val="14"/>
          <w:szCs w:val="18"/>
          <w:lang w:val="es-EC" w:eastAsia="es-EC"/>
        </w:rPr>
        <w:fldChar w:fldCharType="end"/>
      </w:r>
    </w:p>
    <w:p w14:paraId="1C01F552" w14:textId="77777777" w:rsidR="00E87167" w:rsidRPr="00C31162" w:rsidRDefault="00E87167" w:rsidP="00E87167">
      <w:pPr>
        <w:pStyle w:val="Sinespaciado"/>
        <w:jc w:val="both"/>
        <w:rPr>
          <w:rFonts w:ascii="Avenir Book" w:eastAsiaTheme="minorHAnsi" w:hAnsi="Avenir Book" w:cs="Times New Roman"/>
          <w:b w:val="0"/>
          <w:sz w:val="14"/>
          <w:szCs w:val="18"/>
          <w:lang w:val="es-EC" w:eastAsia="en-US"/>
        </w:rPr>
      </w:pPr>
      <w:r w:rsidRPr="00C31162">
        <w:rPr>
          <w:rFonts w:ascii="Avenir Book" w:eastAsiaTheme="minorHAnsi" w:hAnsi="Avenir Book" w:cs="Times New Roman"/>
          <w:b w:val="0"/>
          <w:sz w:val="14"/>
          <w:szCs w:val="18"/>
          <w:lang w:val="es-EC" w:eastAsia="en-US"/>
        </w:rPr>
        <w:fldChar w:fldCharType="begin"/>
      </w:r>
      <w:r w:rsidRPr="00C31162">
        <w:rPr>
          <w:rFonts w:ascii="Avenir Book" w:eastAsiaTheme="minorHAnsi" w:hAnsi="Avenir Book" w:cs="Times New Roman"/>
          <w:b w:val="0"/>
          <w:sz w:val="14"/>
          <w:szCs w:val="18"/>
          <w:lang w:val="es-EC" w:eastAsia="en-US"/>
        </w:rPr>
        <w:instrText xml:space="preserve"> INCLUDEPICTURE "https://info.orcid.org/wp-content/uploads/2020/01/orcid-logo.png" \* MERGEFORMATINET </w:instrText>
      </w:r>
      <w:r w:rsidRPr="00C31162">
        <w:rPr>
          <w:rFonts w:ascii="Avenir Book" w:eastAsiaTheme="minorHAnsi" w:hAnsi="Avenir Book" w:cs="Times New Roman"/>
          <w:b w:val="0"/>
          <w:sz w:val="14"/>
          <w:szCs w:val="18"/>
          <w:lang w:val="es-EC" w:eastAsia="en-US"/>
        </w:rPr>
        <w:fldChar w:fldCharType="separate"/>
      </w:r>
      <w:r w:rsidRPr="00C31162">
        <w:rPr>
          <w:rFonts w:ascii="Avenir Book" w:eastAsiaTheme="minorHAnsi" w:hAnsi="Avenir Book" w:cs="Times New Roman"/>
          <w:b w:val="0"/>
          <w:noProof/>
          <w:sz w:val="14"/>
          <w:szCs w:val="18"/>
          <w:lang w:val="es-EC" w:eastAsia="en-US"/>
        </w:rPr>
        <w:drawing>
          <wp:inline distT="0" distB="0" distL="0" distR="0" wp14:anchorId="122CFAD2" wp14:editId="629F0E52">
            <wp:extent cx="357045" cy="108000"/>
            <wp:effectExtent l="0" t="0" r="0" b="0"/>
            <wp:docPr id="49133784" name="Imagen 4913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rsidRPr="00C31162">
        <w:rPr>
          <w:rFonts w:ascii="Avenir Book" w:eastAsiaTheme="minorHAnsi" w:hAnsi="Avenir Book" w:cs="Times New Roman"/>
          <w:b w:val="0"/>
          <w:sz w:val="14"/>
          <w:szCs w:val="18"/>
          <w:lang w:val="es-EC" w:eastAsia="en-US"/>
        </w:rPr>
        <w:fldChar w:fldCharType="end"/>
      </w:r>
      <w:r w:rsidRPr="00C31162">
        <w:rPr>
          <w:rFonts w:ascii="Avenir Book" w:eastAsiaTheme="minorHAnsi" w:hAnsi="Avenir Book" w:cs="Times New Roman"/>
          <w:b w:val="0"/>
          <w:sz w:val="14"/>
          <w:szCs w:val="18"/>
          <w:lang w:val="es-EC" w:eastAsia="en-US"/>
        </w:rPr>
        <w:t xml:space="preserve"> </w:t>
      </w:r>
      <w:r w:rsidRPr="00C31162">
        <w:rPr>
          <w:rStyle w:val="Hipervnculo"/>
          <w:rFonts w:ascii="Avenir Book" w:hAnsi="Avenir Book" w:cs="Times New Roman"/>
          <w:b w:val="0"/>
          <w:sz w:val="14"/>
          <w:szCs w:val="18"/>
          <w:lang w:val="es-EC"/>
        </w:rPr>
        <w:t>https://orcid.org/0009-0001-6147-8759</w:t>
      </w:r>
    </w:p>
    <w:p w14:paraId="103E7C4E" w14:textId="67CCBCC1" w:rsidR="00023329" w:rsidRPr="006A40F5" w:rsidRDefault="00023329" w:rsidP="009A584A">
      <w:pPr>
        <w:pStyle w:val="Sinespaciado"/>
        <w:jc w:val="both"/>
        <w:rPr>
          <w:rFonts w:ascii="Avenir Book" w:hAnsi="Avenir Book" w:cs="Times New Roman"/>
          <w:b w:val="0"/>
          <w:sz w:val="14"/>
          <w:szCs w:val="18"/>
          <w:lang w:val="es-EC"/>
        </w:rPr>
        <w:sectPr w:rsidR="00023329" w:rsidRPr="006A40F5" w:rsidSect="0065497E">
          <w:type w:val="continuous"/>
          <w:pgSz w:w="12240" w:h="15840"/>
          <w:pgMar w:top="1417" w:right="900" w:bottom="1417" w:left="851" w:header="720" w:footer="720" w:gutter="0"/>
          <w:pgNumType w:start="94"/>
          <w:cols w:num="2" w:space="720"/>
          <w:docGrid w:linePitch="360"/>
        </w:sectPr>
      </w:pPr>
    </w:p>
    <w:p w14:paraId="19F7DCB2" w14:textId="77777777" w:rsidR="00AF139E" w:rsidRDefault="00AF139E" w:rsidP="00531C93">
      <w:pPr>
        <w:pStyle w:val="Prrafodelista"/>
        <w:rPr>
          <w:b/>
          <w:bCs w:val="0"/>
          <w:sz w:val="32"/>
          <w:szCs w:val="32"/>
        </w:rPr>
      </w:pPr>
      <w:bookmarkStart w:id="4" w:name="_Referencias_1"/>
      <w:bookmarkEnd w:id="4"/>
    </w:p>
    <w:p w14:paraId="3EC1BDB6" w14:textId="7EC39A29" w:rsidR="00346843" w:rsidRPr="004434A5" w:rsidRDefault="00346843" w:rsidP="00531C93">
      <w:pPr>
        <w:pStyle w:val="Prrafodelista"/>
        <w:rPr>
          <w:b/>
          <w:bCs w:val="0"/>
          <w:sz w:val="32"/>
          <w:szCs w:val="32"/>
        </w:rPr>
      </w:pPr>
      <w:r w:rsidRPr="004434A5">
        <w:rPr>
          <w:b/>
          <w:bCs w:val="0"/>
          <w:sz w:val="32"/>
          <w:szCs w:val="32"/>
        </w:rPr>
        <w:t>Nota del Editor</w:t>
      </w:r>
    </w:p>
    <w:p w14:paraId="2997C669" w14:textId="474264F8" w:rsidR="00346843" w:rsidRPr="00914365" w:rsidRDefault="00346843" w:rsidP="00531C93">
      <w:pPr>
        <w:pStyle w:val="Prrafodelista"/>
        <w:rPr>
          <w:lang w:val="es-ES_tradnl"/>
        </w:rPr>
      </w:pPr>
      <w:r w:rsidRPr="00914365">
        <w:rPr>
          <w:lang w:val="es-ES_tradnl"/>
        </w:rPr>
        <w:t xml:space="preserve">La Revista </w:t>
      </w:r>
      <w:r w:rsidR="00E8481C" w:rsidRPr="00914365">
        <w:rPr>
          <w:lang w:val="es-ES_tradnl"/>
        </w:rPr>
        <w:t>Actas Médicas (Ecuador)</w:t>
      </w:r>
      <w:r w:rsidRPr="00914365">
        <w:rPr>
          <w:lang w:val="es-ES_tradnl"/>
        </w:rPr>
        <w:t xml:space="preserve"> permanece neutral con respecto a los reclamos jurisdiccionales en mapas publicados y afiliaciones institucionales.</w:t>
      </w:r>
    </w:p>
    <w:p w14:paraId="7B708EDE" w14:textId="35CD4CA2" w:rsidR="009762A3" w:rsidRPr="00914365" w:rsidRDefault="00E17A76" w:rsidP="00531C93">
      <w:pPr>
        <w:pStyle w:val="Prrafodelista"/>
        <w:rPr>
          <w:lang w:val="es-ES_tradnl" w:eastAsia="es-EC"/>
        </w:rPr>
      </w:pPr>
      <w:r w:rsidRPr="00914365">
        <w:rPr>
          <w:b/>
          <w:lang w:val="es-ES_tradnl" w:eastAsia="es-EC"/>
        </w:rPr>
        <w:t>Recibido:</w:t>
      </w:r>
      <w:r w:rsidRPr="00914365">
        <w:rPr>
          <w:lang w:val="es-ES_tradnl" w:eastAsia="es-EC"/>
        </w:rPr>
        <w:t xml:space="preserve"> </w:t>
      </w:r>
      <w:r w:rsidR="002760F0">
        <w:rPr>
          <w:lang w:val="es-ES_tradnl" w:eastAsia="es-EC"/>
        </w:rPr>
        <w:t>Abril 1</w:t>
      </w:r>
      <w:r w:rsidRPr="00914365">
        <w:rPr>
          <w:lang w:val="es-ES_tradnl" w:eastAsia="es-EC"/>
        </w:rPr>
        <w:t>, 202</w:t>
      </w:r>
      <w:r w:rsidR="00F938F2">
        <w:rPr>
          <w:lang w:val="es-ES_tradnl" w:eastAsia="es-EC"/>
        </w:rPr>
        <w:t>5</w:t>
      </w:r>
      <w:r w:rsidR="004434A5" w:rsidRPr="00914365">
        <w:rPr>
          <w:lang w:val="es-ES_tradnl" w:eastAsia="es-EC"/>
        </w:rPr>
        <w:t>.</w:t>
      </w:r>
      <w:r w:rsidR="006E529B" w:rsidRPr="00914365">
        <w:rPr>
          <w:lang w:val="es-ES_tradnl" w:eastAsia="es-EC"/>
        </w:rPr>
        <w:t xml:space="preserve"> </w:t>
      </w:r>
    </w:p>
    <w:p w14:paraId="17528B50" w14:textId="30A05895" w:rsidR="00E17A76" w:rsidRPr="00914365" w:rsidRDefault="00E17A76" w:rsidP="00531C93">
      <w:pPr>
        <w:pStyle w:val="Prrafodelista"/>
        <w:rPr>
          <w:lang w:val="es-ES_tradnl" w:eastAsia="es-EC"/>
        </w:rPr>
      </w:pPr>
      <w:r w:rsidRPr="00914365">
        <w:rPr>
          <w:b/>
          <w:lang w:val="es-ES_tradnl" w:eastAsia="es-EC"/>
        </w:rPr>
        <w:t>Aceptado:</w:t>
      </w:r>
      <w:r w:rsidRPr="00914365">
        <w:rPr>
          <w:lang w:val="es-ES_tradnl" w:eastAsia="es-EC"/>
        </w:rPr>
        <w:t xml:space="preserve"> </w:t>
      </w:r>
      <w:r w:rsidR="002760F0">
        <w:rPr>
          <w:lang w:val="es-ES_tradnl" w:eastAsia="es-EC"/>
        </w:rPr>
        <w:t>Junio</w:t>
      </w:r>
      <w:r w:rsidR="005B4E45">
        <w:rPr>
          <w:lang w:val="es-ES_tradnl" w:eastAsia="es-EC"/>
        </w:rPr>
        <w:t xml:space="preserve"> </w:t>
      </w:r>
      <w:r w:rsidR="002760F0">
        <w:rPr>
          <w:lang w:val="es-ES_tradnl" w:eastAsia="es-EC"/>
        </w:rPr>
        <w:t>10</w:t>
      </w:r>
      <w:r w:rsidRPr="00914365">
        <w:rPr>
          <w:lang w:val="es-ES_tradnl" w:eastAsia="es-EC"/>
        </w:rPr>
        <w:t>, 202</w:t>
      </w:r>
      <w:r w:rsidR="00555356">
        <w:rPr>
          <w:lang w:val="es-ES_tradnl" w:eastAsia="es-EC"/>
        </w:rPr>
        <w:t>5</w:t>
      </w:r>
      <w:r w:rsidR="004434A5" w:rsidRPr="00914365">
        <w:rPr>
          <w:lang w:val="es-ES_tradnl" w:eastAsia="es-EC"/>
        </w:rPr>
        <w:t>.</w:t>
      </w:r>
    </w:p>
    <w:p w14:paraId="54B727BF" w14:textId="45E709A0" w:rsidR="00E17A76" w:rsidRPr="00914365" w:rsidRDefault="00E17A76" w:rsidP="00531C93">
      <w:pPr>
        <w:pStyle w:val="Prrafodelista"/>
        <w:rPr>
          <w:lang w:val="es-ES_tradnl" w:eastAsia="es-EC"/>
        </w:rPr>
      </w:pPr>
      <w:r w:rsidRPr="00914365">
        <w:rPr>
          <w:b/>
          <w:lang w:val="es-ES_tradnl" w:eastAsia="es-EC"/>
        </w:rPr>
        <w:t>Publicado:</w:t>
      </w:r>
      <w:r w:rsidRPr="00914365">
        <w:rPr>
          <w:lang w:val="es-ES_tradnl" w:eastAsia="es-EC"/>
        </w:rPr>
        <w:t xml:space="preserve"> </w:t>
      </w:r>
      <w:r w:rsidR="002760F0">
        <w:rPr>
          <w:lang w:val="es-ES_tradnl" w:eastAsia="es-EC"/>
        </w:rPr>
        <w:t>Junio</w:t>
      </w:r>
      <w:r w:rsidR="00224780">
        <w:rPr>
          <w:lang w:val="es-ES_tradnl" w:eastAsia="es-EC"/>
        </w:rPr>
        <w:t xml:space="preserve"> </w:t>
      </w:r>
      <w:r w:rsidR="00123755">
        <w:rPr>
          <w:lang w:val="es-ES_tradnl" w:eastAsia="es-EC"/>
        </w:rPr>
        <w:t>2</w:t>
      </w:r>
      <w:r w:rsidR="002760F0">
        <w:rPr>
          <w:lang w:val="es-ES_tradnl" w:eastAsia="es-EC"/>
        </w:rPr>
        <w:t>0</w:t>
      </w:r>
      <w:r w:rsidR="00E8481C" w:rsidRPr="00914365">
        <w:rPr>
          <w:lang w:val="es-ES_tradnl" w:eastAsia="es-EC"/>
        </w:rPr>
        <w:t>,</w:t>
      </w:r>
      <w:r w:rsidRPr="00914365">
        <w:rPr>
          <w:lang w:val="es-ES_tradnl" w:eastAsia="es-EC"/>
        </w:rPr>
        <w:t xml:space="preserve"> 202</w:t>
      </w:r>
      <w:r w:rsidR="00555356">
        <w:rPr>
          <w:lang w:val="es-ES_tradnl" w:eastAsia="es-EC"/>
        </w:rPr>
        <w:t>5</w:t>
      </w:r>
      <w:r w:rsidR="004434A5" w:rsidRPr="00914365">
        <w:rPr>
          <w:lang w:val="es-ES_tradnl" w:eastAsia="es-EC"/>
        </w:rPr>
        <w:t>.</w:t>
      </w:r>
    </w:p>
    <w:p w14:paraId="117CA042" w14:textId="27E531AC" w:rsidR="00E17A76" w:rsidRPr="00914365" w:rsidRDefault="00E17A76" w:rsidP="00531C93">
      <w:pPr>
        <w:pStyle w:val="Prrafodelista"/>
        <w:rPr>
          <w:lang w:val="es-ES_tradnl" w:eastAsia="es-EC"/>
        </w:rPr>
      </w:pPr>
      <w:r w:rsidRPr="00914365">
        <w:rPr>
          <w:b/>
          <w:lang w:val="es-ES_tradnl" w:eastAsia="es-EC"/>
        </w:rPr>
        <w:t>Editor</w:t>
      </w:r>
      <w:r w:rsidRPr="00914365">
        <w:rPr>
          <w:lang w:val="es-ES_tradnl" w:eastAsia="es-EC"/>
        </w:rPr>
        <w:t>: D</w:t>
      </w:r>
      <w:r w:rsidR="00E8481C" w:rsidRPr="00914365">
        <w:rPr>
          <w:lang w:val="es-ES_tradnl" w:eastAsia="es-EC"/>
        </w:rPr>
        <w:t>ra</w:t>
      </w:r>
      <w:r w:rsidRPr="00914365">
        <w:rPr>
          <w:lang w:val="es-ES_tradnl" w:eastAsia="es-EC"/>
        </w:rPr>
        <w:t xml:space="preserve">. </w:t>
      </w:r>
      <w:r w:rsidR="00E8481C" w:rsidRPr="00914365">
        <w:rPr>
          <w:lang w:val="es-ES_tradnl" w:eastAsia="es-EC"/>
        </w:rPr>
        <w:t>Mayra Ordoñez Martínez.</w:t>
      </w:r>
    </w:p>
    <w:p w14:paraId="751CBD98" w14:textId="02F7E27D" w:rsidR="00E17A76" w:rsidRPr="00914365" w:rsidRDefault="00E17A76" w:rsidP="00531C93">
      <w:pPr>
        <w:pStyle w:val="Prrafodelista"/>
        <w:rPr>
          <w:lang w:val="es-ES_tradnl" w:eastAsia="es-EC"/>
        </w:rPr>
      </w:pPr>
    </w:p>
    <w:p w14:paraId="6AA26435" w14:textId="2D9DECFC" w:rsidR="00E17A76" w:rsidRPr="00914365" w:rsidRDefault="00BE1798" w:rsidP="00531C93">
      <w:pPr>
        <w:pStyle w:val="Prrafodelista"/>
        <w:rPr>
          <w:b/>
          <w:bCs w:val="0"/>
          <w:sz w:val="32"/>
          <w:szCs w:val="32"/>
          <w:lang w:val="es-ES_tradnl"/>
        </w:rPr>
      </w:pPr>
      <w:r w:rsidRPr="00914365">
        <w:rPr>
          <w:b/>
          <w:bCs w:val="0"/>
          <w:sz w:val="32"/>
          <w:szCs w:val="32"/>
          <w:lang w:val="es-ES_tradnl"/>
        </w:rPr>
        <w:t>Como citar:</w:t>
      </w:r>
    </w:p>
    <w:p w14:paraId="729ABCA8" w14:textId="7717D185" w:rsidR="00E17A76" w:rsidRPr="00914365" w:rsidRDefault="0065497E" w:rsidP="00D0530E">
      <w:pPr>
        <w:pStyle w:val="Prrafodelista"/>
        <w:rPr>
          <w:lang w:val="es-ES_tradnl"/>
        </w:rPr>
      </w:pPr>
      <w:r w:rsidRPr="002760F0">
        <w:rPr>
          <w:lang w:val="es-ES_tradnl"/>
        </w:rPr>
        <w:t xml:space="preserve">Villarroel </w:t>
      </w:r>
      <w:r>
        <w:rPr>
          <w:lang w:val="es-ES_tradnl"/>
        </w:rPr>
        <w:t xml:space="preserve">H, </w:t>
      </w:r>
      <w:r w:rsidRPr="002760F0">
        <w:rPr>
          <w:lang w:val="es-ES_tradnl"/>
        </w:rPr>
        <w:t xml:space="preserve">Delgado </w:t>
      </w:r>
      <w:r>
        <w:rPr>
          <w:lang w:val="es-ES_tradnl"/>
        </w:rPr>
        <w:t>M</w:t>
      </w:r>
      <w:r w:rsidRPr="002760F0">
        <w:rPr>
          <w:lang w:val="es-ES_tradnl"/>
        </w:rPr>
        <w:t xml:space="preserve">, Betancourt </w:t>
      </w:r>
      <w:r>
        <w:rPr>
          <w:lang w:val="es-ES_tradnl"/>
        </w:rPr>
        <w:t xml:space="preserve">M, </w:t>
      </w:r>
      <w:r w:rsidRPr="002760F0">
        <w:rPr>
          <w:lang w:val="es-ES_tradnl"/>
        </w:rPr>
        <w:t xml:space="preserve">Villarroel </w:t>
      </w:r>
      <w:r>
        <w:rPr>
          <w:lang w:val="es-ES_tradnl"/>
        </w:rPr>
        <w:t>A</w:t>
      </w:r>
      <w:r w:rsidR="00555356">
        <w:rPr>
          <w:lang w:val="es-ES_tradnl"/>
        </w:rPr>
        <w:t>.</w:t>
      </w:r>
      <w:r w:rsidR="00224780">
        <w:rPr>
          <w:lang w:val="es-ES_tradnl" w:eastAsia="es-EC"/>
        </w:rPr>
        <w:t xml:space="preserve"> </w:t>
      </w:r>
      <w:proofErr w:type="spellStart"/>
      <w:r w:rsidRPr="0065497E">
        <w:rPr>
          <w:lang w:val="es-ES_tradnl" w:eastAsia="es-EC"/>
        </w:rPr>
        <w:t>Laminoplastía</w:t>
      </w:r>
      <w:proofErr w:type="spellEnd"/>
      <w:r w:rsidRPr="0065497E">
        <w:rPr>
          <w:lang w:val="es-ES_tradnl" w:eastAsia="es-EC"/>
        </w:rPr>
        <w:t xml:space="preserve"> cervical en pacientes con estenosis del canal y mielopatía. Una serie de casos</w:t>
      </w:r>
      <w:r w:rsidR="002E38C4" w:rsidRPr="00914365">
        <w:rPr>
          <w:lang w:val="es-ES_tradnl" w:eastAsia="es-EC"/>
        </w:rPr>
        <w:t>.</w:t>
      </w:r>
      <w:r w:rsidR="002E4C47" w:rsidRPr="00914365">
        <w:rPr>
          <w:lang w:val="es-ES_tradnl" w:eastAsia="es-EC"/>
        </w:rPr>
        <w:t xml:space="preserve"> </w:t>
      </w:r>
      <w:r w:rsidR="00E8481C" w:rsidRPr="00914365">
        <w:rPr>
          <w:lang w:val="es-ES_tradnl" w:eastAsia="es-EC"/>
        </w:rPr>
        <w:t xml:space="preserve">Actas Médicas (Ecuador) </w:t>
      </w:r>
      <w:r w:rsidR="00E17A76" w:rsidRPr="00914365">
        <w:rPr>
          <w:lang w:val="es-ES_tradnl" w:eastAsia="es-EC"/>
        </w:rPr>
        <w:t>202</w:t>
      </w:r>
      <w:r w:rsidR="00555356">
        <w:rPr>
          <w:lang w:val="es-ES_tradnl" w:eastAsia="es-EC"/>
        </w:rPr>
        <w:t>5</w:t>
      </w:r>
      <w:r w:rsidR="00E17A76" w:rsidRPr="00914365">
        <w:rPr>
          <w:lang w:val="es-ES_tradnl" w:eastAsia="es-EC"/>
        </w:rPr>
        <w:t>;</w:t>
      </w:r>
      <w:r w:rsidR="00E8481C" w:rsidRPr="00914365">
        <w:rPr>
          <w:lang w:val="es-ES_tradnl" w:eastAsia="es-EC"/>
        </w:rPr>
        <w:t>3</w:t>
      </w:r>
      <w:r w:rsidR="00555356">
        <w:rPr>
          <w:lang w:val="es-ES_tradnl" w:eastAsia="es-EC"/>
        </w:rPr>
        <w:t>5</w:t>
      </w:r>
      <w:r w:rsidR="00E17A76" w:rsidRPr="00914365">
        <w:rPr>
          <w:lang w:val="es-ES_tradnl" w:eastAsia="es-EC"/>
        </w:rPr>
        <w:t>(</w:t>
      </w:r>
      <w:r w:rsidR="00555356">
        <w:rPr>
          <w:lang w:val="es-ES_tradnl" w:eastAsia="es-EC"/>
        </w:rPr>
        <w:t>1</w:t>
      </w:r>
      <w:r w:rsidR="00E17A76" w:rsidRPr="00914365">
        <w:rPr>
          <w:lang w:val="es-ES_tradnl" w:eastAsia="es-EC"/>
        </w:rPr>
        <w:t>):</w:t>
      </w:r>
      <w:r>
        <w:rPr>
          <w:lang w:val="es-ES_tradnl" w:eastAsia="es-EC"/>
        </w:rPr>
        <w:t>88</w:t>
      </w:r>
      <w:r w:rsidR="00A83C01" w:rsidRPr="00914365">
        <w:rPr>
          <w:lang w:val="es-ES_tradnl" w:eastAsia="es-EC"/>
        </w:rPr>
        <w:t>-</w:t>
      </w:r>
      <w:r>
        <w:rPr>
          <w:lang w:val="es-ES_tradnl" w:eastAsia="es-EC"/>
        </w:rPr>
        <w:t>96</w:t>
      </w:r>
      <w:r w:rsidR="00733B22">
        <w:rPr>
          <w:lang w:val="es-ES_tradnl" w:eastAsia="es-EC"/>
        </w:rPr>
        <w:t>.</w:t>
      </w:r>
    </w:p>
    <w:p w14:paraId="2773C435" w14:textId="77777777" w:rsidR="00A422A8" w:rsidRPr="00914365" w:rsidRDefault="00A422A8" w:rsidP="00531C93">
      <w:pPr>
        <w:pStyle w:val="Prrafodelista"/>
        <w:rPr>
          <w:lang w:val="es-ES_tradnl" w:eastAsia="es-EC"/>
        </w:rPr>
      </w:pPr>
    </w:p>
    <w:p w14:paraId="1736C506" w14:textId="1F8967A6" w:rsidR="00E17A76" w:rsidRPr="00914365" w:rsidRDefault="00E17A76" w:rsidP="007A2381">
      <w:pPr>
        <w:pStyle w:val="Prrafodelista"/>
        <w:rPr>
          <w:lang w:val="es-ES_tradnl"/>
        </w:rPr>
      </w:pPr>
      <w:r w:rsidRPr="00914365">
        <w:rPr>
          <w:b/>
          <w:bCs w:val="0"/>
          <w:noProof/>
          <w:sz w:val="32"/>
          <w:szCs w:val="32"/>
          <w:lang w:val="es-ES_tradnl"/>
        </w:rPr>
        <w:drawing>
          <wp:inline distT="0" distB="0" distL="0" distR="0" wp14:anchorId="3374474D" wp14:editId="11C1E99F">
            <wp:extent cx="190500" cy="1809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914365">
        <w:rPr>
          <w:b/>
          <w:bCs w:val="0"/>
          <w:sz w:val="32"/>
          <w:szCs w:val="32"/>
          <w:lang w:val="es-ES_tradnl"/>
        </w:rPr>
        <w:t xml:space="preserve"> Copyright 202</w:t>
      </w:r>
      <w:r w:rsidR="00555356">
        <w:rPr>
          <w:b/>
          <w:bCs w:val="0"/>
          <w:sz w:val="32"/>
          <w:szCs w:val="32"/>
          <w:lang w:val="es-ES_tradnl"/>
        </w:rPr>
        <w:t>5</w:t>
      </w:r>
      <w:r w:rsidRPr="00914365">
        <w:rPr>
          <w:b/>
          <w:bCs w:val="0"/>
          <w:sz w:val="32"/>
          <w:szCs w:val="32"/>
          <w:lang w:val="es-ES_tradnl"/>
        </w:rPr>
        <w:t>,</w:t>
      </w:r>
      <w:r w:rsidRPr="00914365">
        <w:rPr>
          <w:lang w:val="es-ES_tradnl"/>
        </w:rPr>
        <w:t xml:space="preserve"> </w:t>
      </w:r>
      <w:r w:rsidR="002760F0" w:rsidRPr="002760F0">
        <w:rPr>
          <w:lang w:val="es-ES_tradnl"/>
        </w:rPr>
        <w:t xml:space="preserve">Hugo Ernesto Villarroel </w:t>
      </w:r>
      <w:proofErr w:type="spellStart"/>
      <w:r w:rsidR="002760F0" w:rsidRPr="002760F0">
        <w:rPr>
          <w:lang w:val="es-ES_tradnl"/>
        </w:rPr>
        <w:t>Rovere</w:t>
      </w:r>
      <w:proofErr w:type="spellEnd"/>
      <w:r w:rsidR="002760F0" w:rsidRPr="002760F0">
        <w:rPr>
          <w:lang w:val="es-ES_tradnl"/>
        </w:rPr>
        <w:t xml:space="preserve">, María Dolores Delgado Zambrano, Manuel Enrique </w:t>
      </w:r>
      <w:proofErr w:type="spellStart"/>
      <w:r w:rsidR="002760F0" w:rsidRPr="002760F0">
        <w:rPr>
          <w:lang w:val="es-ES_tradnl"/>
        </w:rPr>
        <w:t>Betan-court</w:t>
      </w:r>
      <w:proofErr w:type="spellEnd"/>
      <w:r w:rsidR="002760F0" w:rsidRPr="002760F0">
        <w:rPr>
          <w:lang w:val="es-ES_tradnl"/>
        </w:rPr>
        <w:t xml:space="preserve"> Castillo, Adrián Ernesto Villarroel Pérez</w:t>
      </w:r>
      <w:r w:rsidR="002E4C47" w:rsidRPr="00914365">
        <w:rPr>
          <w:lang w:val="es-ES_tradnl"/>
        </w:rPr>
        <w:t xml:space="preserve">. </w:t>
      </w:r>
      <w:r w:rsidRPr="00914365">
        <w:rPr>
          <w:lang w:val="es-ES_tradnl"/>
        </w:rPr>
        <w:t xml:space="preserve">This article is distributed under the terms of the </w:t>
      </w:r>
      <w:hyperlink r:id="rId24" w:history="1">
        <w:r w:rsidRPr="00914365">
          <w:rPr>
            <w:rStyle w:val="Hipervnculo"/>
            <w:rFonts w:ascii="Cordia New" w:eastAsia="Dotum" w:hAnsi="Cordia New" w:cs="Cordia New"/>
            <w:sz w:val="24"/>
            <w:szCs w:val="32"/>
            <w:lang w:val="es-ES_tradnl"/>
          </w:rPr>
          <w:t xml:space="preserve">Creative Commons CC BY-NC-SA 4.0 </w:t>
        </w:r>
        <w:proofErr w:type="spellStart"/>
        <w:r w:rsidRPr="00914365">
          <w:rPr>
            <w:rStyle w:val="Hipervnculo"/>
            <w:rFonts w:ascii="Cordia New" w:eastAsia="Dotum" w:hAnsi="Cordia New" w:cs="Cordia New"/>
            <w:sz w:val="24"/>
            <w:szCs w:val="32"/>
            <w:lang w:val="es-ES_tradnl"/>
          </w:rPr>
          <w:t>Attribution</w:t>
        </w:r>
        <w:proofErr w:type="spellEnd"/>
        <w:r w:rsidRPr="00914365">
          <w:rPr>
            <w:rStyle w:val="Hipervnculo"/>
            <w:rFonts w:ascii="Cordia New" w:eastAsia="Dotum" w:hAnsi="Cordia New" w:cs="Cordia New"/>
            <w:sz w:val="24"/>
            <w:szCs w:val="32"/>
            <w:lang w:val="es-ES_tradnl"/>
          </w:rPr>
          <w:t xml:space="preserve"> </w:t>
        </w:r>
        <w:proofErr w:type="spellStart"/>
        <w:r w:rsidRPr="00914365">
          <w:rPr>
            <w:rStyle w:val="Hipervnculo"/>
            <w:rFonts w:ascii="Cordia New" w:eastAsia="Dotum" w:hAnsi="Cordia New" w:cs="Cordia New"/>
            <w:sz w:val="24"/>
            <w:szCs w:val="32"/>
            <w:lang w:val="es-ES_tradnl"/>
          </w:rPr>
          <w:t>License</w:t>
        </w:r>
        <w:proofErr w:type="spellEnd"/>
      </w:hyperlink>
      <w:r w:rsidRPr="00914365">
        <w:rPr>
          <w:sz w:val="28"/>
          <w:szCs w:val="40"/>
          <w:lang w:val="es-ES_tradnl"/>
        </w:rPr>
        <w:t xml:space="preserve">, </w:t>
      </w:r>
      <w:proofErr w:type="spellStart"/>
      <w:r w:rsidRPr="00914365">
        <w:rPr>
          <w:lang w:val="es-ES_tradnl"/>
        </w:rPr>
        <w:t>which</w:t>
      </w:r>
      <w:proofErr w:type="spellEnd"/>
      <w:r w:rsidRPr="00914365">
        <w:rPr>
          <w:lang w:val="es-ES_tradnl"/>
        </w:rPr>
        <w:t xml:space="preserve"> </w:t>
      </w:r>
      <w:proofErr w:type="spellStart"/>
      <w:r w:rsidRPr="00914365">
        <w:rPr>
          <w:lang w:val="es-ES_tradnl"/>
        </w:rPr>
        <w:t>permits</w:t>
      </w:r>
      <w:proofErr w:type="spellEnd"/>
      <w:r w:rsidRPr="00914365">
        <w:rPr>
          <w:lang w:val="es-ES_tradnl"/>
        </w:rPr>
        <w:t xml:space="preserve"> non-</w:t>
      </w:r>
      <w:proofErr w:type="spellStart"/>
      <w:r w:rsidRPr="00914365">
        <w:rPr>
          <w:lang w:val="es-ES_tradnl"/>
        </w:rPr>
        <w:t>commercial</w:t>
      </w:r>
      <w:proofErr w:type="spellEnd"/>
      <w:r w:rsidRPr="00914365">
        <w:rPr>
          <w:lang w:val="es-ES_tradnl"/>
        </w:rPr>
        <w:t xml:space="preserve"> use and </w:t>
      </w:r>
      <w:proofErr w:type="spellStart"/>
      <w:r w:rsidRPr="00914365">
        <w:rPr>
          <w:lang w:val="es-ES_tradnl"/>
        </w:rPr>
        <w:t>redistribution</w:t>
      </w:r>
      <w:proofErr w:type="spellEnd"/>
      <w:r w:rsidRPr="00914365">
        <w:rPr>
          <w:lang w:val="es-ES_tradnl"/>
        </w:rPr>
        <w:t xml:space="preserve"> </w:t>
      </w:r>
      <w:proofErr w:type="spellStart"/>
      <w:r w:rsidRPr="00914365">
        <w:rPr>
          <w:lang w:val="es-ES_tradnl"/>
        </w:rPr>
        <w:t>provided</w:t>
      </w:r>
      <w:proofErr w:type="spellEnd"/>
      <w:r w:rsidRPr="00914365">
        <w:rPr>
          <w:lang w:val="es-ES_tradnl"/>
        </w:rPr>
        <w:t xml:space="preserve"> </w:t>
      </w:r>
      <w:proofErr w:type="spellStart"/>
      <w:r w:rsidRPr="00914365">
        <w:rPr>
          <w:lang w:val="es-ES_tradnl"/>
        </w:rPr>
        <w:t>the</w:t>
      </w:r>
      <w:proofErr w:type="spellEnd"/>
      <w:r w:rsidRPr="00914365">
        <w:rPr>
          <w:lang w:val="es-ES_tradnl"/>
        </w:rPr>
        <w:t xml:space="preserve"> </w:t>
      </w:r>
      <w:proofErr w:type="spellStart"/>
      <w:r w:rsidRPr="00914365">
        <w:rPr>
          <w:lang w:val="es-ES_tradnl"/>
        </w:rPr>
        <w:t>source</w:t>
      </w:r>
      <w:proofErr w:type="spellEnd"/>
      <w:r w:rsidRPr="00914365">
        <w:rPr>
          <w:lang w:val="es-ES_tradnl"/>
        </w:rPr>
        <w:t xml:space="preserve"> and </w:t>
      </w:r>
      <w:proofErr w:type="spellStart"/>
      <w:r w:rsidRPr="00914365">
        <w:rPr>
          <w:lang w:val="es-ES_tradnl"/>
        </w:rPr>
        <w:t>the</w:t>
      </w:r>
      <w:proofErr w:type="spellEnd"/>
      <w:r w:rsidRPr="00914365">
        <w:rPr>
          <w:lang w:val="es-ES_tradnl"/>
        </w:rPr>
        <w:t xml:space="preserve"> original </w:t>
      </w:r>
      <w:proofErr w:type="spellStart"/>
      <w:r w:rsidRPr="00914365">
        <w:rPr>
          <w:lang w:val="es-ES_tradnl"/>
        </w:rPr>
        <w:t>author</w:t>
      </w:r>
      <w:proofErr w:type="spellEnd"/>
      <w:r w:rsidRPr="00914365">
        <w:rPr>
          <w:lang w:val="es-ES_tradnl"/>
        </w:rPr>
        <w:t xml:space="preserve"> </w:t>
      </w:r>
      <w:r w:rsidR="00D75472">
        <w:rPr>
          <w:lang w:val="es-ES_tradnl"/>
        </w:rPr>
        <w:t>are</w:t>
      </w:r>
      <w:r w:rsidRPr="00914365">
        <w:rPr>
          <w:lang w:val="es-ES_tradnl"/>
        </w:rPr>
        <w:t xml:space="preserve"> </w:t>
      </w:r>
      <w:proofErr w:type="spellStart"/>
      <w:r w:rsidRPr="00914365">
        <w:rPr>
          <w:lang w:val="es-ES_tradnl"/>
        </w:rPr>
        <w:t>cited</w:t>
      </w:r>
      <w:proofErr w:type="spellEnd"/>
      <w:r w:rsidRPr="00914365">
        <w:rPr>
          <w:lang w:val="es-ES_tradnl"/>
        </w:rPr>
        <w:t>.</w:t>
      </w:r>
    </w:p>
    <w:p w14:paraId="59E8B4AF" w14:textId="77777777" w:rsidR="00BE1798" w:rsidRPr="00914365" w:rsidRDefault="00BE1798" w:rsidP="00531C93">
      <w:pPr>
        <w:pStyle w:val="Prrafodelista"/>
        <w:rPr>
          <w:lang w:val="es-ES_tradnl"/>
        </w:rPr>
      </w:pPr>
    </w:p>
    <w:p w14:paraId="7846DF4A" w14:textId="76A461AB" w:rsidR="008054FD" w:rsidRDefault="008054FD" w:rsidP="00531C93">
      <w:pPr>
        <w:pStyle w:val="Prrafodelista"/>
      </w:pPr>
      <w:r w:rsidRPr="00914365">
        <w:rPr>
          <w:b/>
          <w:bCs w:val="0"/>
          <w:sz w:val="32"/>
          <w:szCs w:val="32"/>
          <w:lang w:val="es-ES_tradnl"/>
        </w:rPr>
        <w:t>Correspondencia:</w:t>
      </w:r>
      <w:r w:rsidR="00BE1798" w:rsidRPr="00914365">
        <w:rPr>
          <w:rFonts w:eastAsia="Dotum" w:cs="Cordia New"/>
          <w:lang w:val="es-ES_tradnl"/>
        </w:rPr>
        <w:t xml:space="preserve"> </w:t>
      </w:r>
      <w:r w:rsidR="00E96EBB" w:rsidRPr="00E96EBB">
        <w:rPr>
          <w:lang w:val="es-ES_tradnl"/>
        </w:rPr>
        <w:t xml:space="preserve">Hugo Ernesto Villarroel </w:t>
      </w:r>
      <w:proofErr w:type="spellStart"/>
      <w:r w:rsidR="00E96EBB" w:rsidRPr="00E96EBB">
        <w:rPr>
          <w:lang w:val="es-ES_tradnl"/>
        </w:rPr>
        <w:t>Rovere</w:t>
      </w:r>
      <w:proofErr w:type="spellEnd"/>
      <w:r w:rsidR="0062350B" w:rsidRPr="0062350B">
        <w:rPr>
          <w:lang w:val="es-ES_tradnl"/>
        </w:rPr>
        <w:t>.</w:t>
      </w:r>
      <w:r w:rsidR="00555356">
        <w:rPr>
          <w:lang w:val="es-ES_tradnl"/>
        </w:rPr>
        <w:t xml:space="preserve"> </w:t>
      </w:r>
      <w:r w:rsidR="00BE1798" w:rsidRPr="00914365">
        <w:rPr>
          <w:lang w:val="es-ES_tradnl"/>
        </w:rPr>
        <w:t>Correo</w:t>
      </w:r>
      <w:r w:rsidR="00BE1798" w:rsidRPr="00914365">
        <w:rPr>
          <w:rFonts w:ascii="Avenir Book" w:hAnsi="Avenir Book"/>
          <w:sz w:val="14"/>
          <w:szCs w:val="18"/>
          <w:lang w:val="es-ES_tradnl"/>
        </w:rPr>
        <w:t>:</w:t>
      </w:r>
      <w:r w:rsidR="00BE1798" w:rsidRPr="00914365">
        <w:rPr>
          <w:rFonts w:ascii="Avenir Book" w:hAnsi="Avenir Book"/>
          <w:b/>
          <w:sz w:val="14"/>
          <w:szCs w:val="18"/>
          <w:lang w:val="es-ES_tradnl"/>
        </w:rPr>
        <w:t xml:space="preserve"> </w:t>
      </w:r>
      <w:hyperlink r:id="rId25" w:history="1">
        <w:r w:rsidR="00E96EBB" w:rsidRPr="00593EA1">
          <w:rPr>
            <w:rStyle w:val="Hipervnculo"/>
          </w:rPr>
          <w:t>villarroelr@hotmail.com</w:t>
        </w:r>
      </w:hyperlink>
    </w:p>
    <w:p w14:paraId="149A6256" w14:textId="48ECAAA6" w:rsidR="0062350B" w:rsidRPr="0062350B" w:rsidRDefault="0062350B" w:rsidP="0062350B">
      <w:pPr>
        <w:pStyle w:val="Prrafodelista"/>
        <w:rPr>
          <w:lang w:val="es-ES_tradnl"/>
        </w:rPr>
      </w:pPr>
      <w:r w:rsidRPr="0062350B">
        <w:rPr>
          <w:lang w:val="es-ES_tradnl"/>
        </w:rPr>
        <w:t>Dirección:</w:t>
      </w:r>
      <w:r w:rsidR="00D0530E">
        <w:rPr>
          <w:lang w:val="es-ES_tradnl"/>
        </w:rPr>
        <w:t xml:space="preserve"> </w:t>
      </w:r>
      <w:r w:rsidR="00123755" w:rsidRPr="00123755">
        <w:rPr>
          <w:lang w:val="es-ES_tradnl"/>
        </w:rPr>
        <w:t>Hospital Alcívar, Edificio Fundación Piso 1, Centro Trauma</w:t>
      </w:r>
      <w:r w:rsidR="00123755">
        <w:rPr>
          <w:lang w:val="es-ES_tradnl"/>
        </w:rPr>
        <w:t xml:space="preserve">. </w:t>
      </w:r>
      <w:r w:rsidR="00411438">
        <w:rPr>
          <w:lang w:val="es-ES_tradnl"/>
        </w:rPr>
        <w:t>Guayaquil,</w:t>
      </w:r>
      <w:r w:rsidR="00D0530E" w:rsidRPr="00D0530E">
        <w:rPr>
          <w:lang w:val="es-ES_tradnl"/>
        </w:rPr>
        <w:t xml:space="preserve"> Guayas, </w:t>
      </w:r>
      <w:r w:rsidRPr="0062350B">
        <w:rPr>
          <w:lang w:val="es-ES_tradnl"/>
        </w:rPr>
        <w:t>Ecuador.</w:t>
      </w:r>
    </w:p>
    <w:p w14:paraId="17EA9749" w14:textId="171B6B6F" w:rsidR="00694EA6" w:rsidRPr="00555356" w:rsidRDefault="0062350B" w:rsidP="0062350B">
      <w:pPr>
        <w:pStyle w:val="Prrafodelista"/>
        <w:rPr>
          <w:lang w:val="es-ES_tradnl"/>
        </w:rPr>
      </w:pPr>
      <w:r w:rsidRPr="0062350B">
        <w:rPr>
          <w:lang w:val="es-ES_tradnl"/>
        </w:rPr>
        <w:t xml:space="preserve">Teléfono: </w:t>
      </w:r>
      <w:r w:rsidR="00555356">
        <w:rPr>
          <w:lang w:val="es-ES_tradnl"/>
        </w:rPr>
        <w:t>[</w:t>
      </w:r>
      <w:r w:rsidRPr="0062350B">
        <w:rPr>
          <w:lang w:val="es-ES_tradnl"/>
        </w:rPr>
        <w:t>593</w:t>
      </w:r>
      <w:r w:rsidR="00555356">
        <w:rPr>
          <w:lang w:val="es-ES_tradnl"/>
        </w:rPr>
        <w:t xml:space="preserve">] </w:t>
      </w:r>
      <w:r w:rsidR="00123755">
        <w:rPr>
          <w:lang w:val="es-ES_tradnl"/>
        </w:rPr>
        <w:t>3720100 Ext 3401</w:t>
      </w:r>
      <w:r w:rsidR="00555356">
        <w:rPr>
          <w:lang w:val="es-ES_tradnl"/>
        </w:rPr>
        <w:t>.</w:t>
      </w:r>
    </w:p>
    <w:sectPr w:rsidR="00694EA6" w:rsidRPr="00555356" w:rsidSect="00160462">
      <w:type w:val="continuous"/>
      <w:pgSz w:w="12240" w:h="15840"/>
      <w:pgMar w:top="1417" w:right="900" w:bottom="1417" w:left="851" w:header="720" w:footer="720" w:gutter="0"/>
      <w:cols w:space="7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E0A7" w14:textId="77777777" w:rsidR="003119CB" w:rsidRDefault="003119CB" w:rsidP="00B25836">
      <w:r>
        <w:separator/>
      </w:r>
    </w:p>
  </w:endnote>
  <w:endnote w:type="continuationSeparator" w:id="0">
    <w:p w14:paraId="7287F38C" w14:textId="77777777" w:rsidR="003119CB" w:rsidRDefault="003119CB" w:rsidP="00B2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FiraSans">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ofia Pro Light">
    <w:altName w:val="Calibri"/>
    <w:panose1 w:val="020B0604020202020204"/>
    <w:charset w:val="00"/>
    <w:family w:val="modern"/>
    <w:pitch w:val="variable"/>
    <w:sig w:usb0="A00002EF" w:usb1="5000E07B" w:usb2="00000000" w:usb3="00000000" w:csb0="00000197" w:csb1="00000000"/>
  </w:font>
  <w:font w:name="CIDFont+F3">
    <w:altName w:val="Calibri"/>
    <w:panose1 w:val="020B0604020202020204"/>
    <w:charset w:val="00"/>
    <w:family w:val="auto"/>
    <w:pitch w:val="default"/>
  </w:font>
  <w:font w:name="Avenir Book">
    <w:panose1 w:val="02000503020000020003"/>
    <w:charset w:val="00"/>
    <w:family w:val="auto"/>
    <w:pitch w:val="variable"/>
    <w:sig w:usb0="800000AF" w:usb1="5000204A" w:usb2="00000000" w:usb3="00000000" w:csb0="0000009B" w:csb1="00000000"/>
  </w:font>
  <w:font w:name="Baskerville">
    <w:panose1 w:val="02020502070401020303"/>
    <w:charset w:val="00"/>
    <w:family w:val="roman"/>
    <w:pitch w:val="variable"/>
    <w:sig w:usb0="80000067" w:usb1="02000000" w:usb2="00000000" w:usb3="00000000" w:csb0="0000019F"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obe Fan Heiti Std B">
    <w:panose1 w:val="020B0604020202020204"/>
    <w:charset w:val="80"/>
    <w:family w:val="swiss"/>
    <w:notTrueType/>
    <w:pitch w:val="variable"/>
    <w:sig w:usb0="00000203" w:usb1="1A0F1900" w:usb2="00000016" w:usb3="00000000" w:csb0="00120005" w:csb1="00000000"/>
  </w:font>
  <w:font w:name="Cordia New">
    <w:panose1 w:val="020B0304020202020204"/>
    <w:charset w:val="DE"/>
    <w:family w:val="swiss"/>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Book" w:hAnsi="Avenir Book"/>
        <w:color w:val="17365D" w:themeColor="text2" w:themeShade="BF"/>
        <w:sz w:val="16"/>
        <w:szCs w:val="24"/>
      </w:rPr>
      <w:id w:val="1526591885"/>
      <w:docPartObj>
        <w:docPartGallery w:val="Page Numbers (Bottom of Page)"/>
        <w:docPartUnique/>
      </w:docPartObj>
    </w:sdtPr>
    <w:sdtContent>
      <w:p w14:paraId="5B4204C1" w14:textId="03CDDBA2" w:rsidR="00973B83" w:rsidRPr="009371CF" w:rsidRDefault="00587C46">
        <w:pPr>
          <w:pStyle w:val="Piedepgina"/>
          <w:jc w:val="right"/>
          <w:rPr>
            <w:rFonts w:ascii="Avenir Book" w:hAnsi="Avenir Book"/>
            <w:color w:val="17365D" w:themeColor="text2" w:themeShade="BF"/>
            <w:sz w:val="16"/>
            <w:szCs w:val="24"/>
          </w:rPr>
        </w:pPr>
        <w:r w:rsidRPr="0010748C">
          <w:rPr>
            <w:rFonts w:ascii="Sofia Pro Light" w:hAnsi="Sofia Pro Light"/>
            <w:noProof/>
            <w:lang w:val="es-EC" w:eastAsia="es-EC"/>
          </w:rPr>
          <mc:AlternateContent>
            <mc:Choice Requires="wps">
              <w:drawing>
                <wp:anchor distT="0" distB="0" distL="114300" distR="114300" simplePos="0" relativeHeight="251704320" behindDoc="1" locked="0" layoutInCell="1" allowOverlap="1" wp14:anchorId="0B6F8450" wp14:editId="0B1C2BB5">
                  <wp:simplePos x="0" y="0"/>
                  <wp:positionH relativeFrom="margin">
                    <wp:posOffset>0</wp:posOffset>
                  </wp:positionH>
                  <wp:positionV relativeFrom="paragraph">
                    <wp:posOffset>-239885</wp:posOffset>
                  </wp:positionV>
                  <wp:extent cx="6858000" cy="0"/>
                  <wp:effectExtent l="0" t="0" r="12700" b="12700"/>
                  <wp:wrapNone/>
                  <wp:docPr id="823133142" name="Conector recto 823133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D5C0D" id="Conector recto 823133142"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9pt" to="540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" strokecolor="#6d6e70" strokeweight=".5pt">
                  <w10:wrap anchorx="margin"/>
                </v:line>
              </w:pict>
            </mc:Fallback>
          </mc:AlternateContent>
        </w:r>
        <w:sdt>
          <w:sdtPr>
            <w:rPr>
              <w:rFonts w:ascii="Avenir Book" w:hAnsi="Avenir Book"/>
              <w:color w:val="17365D" w:themeColor="text2" w:themeShade="BF"/>
              <w:sz w:val="16"/>
              <w:szCs w:val="24"/>
            </w:rPr>
            <w:id w:val="594756533"/>
            <w:docPartObj>
              <w:docPartGallery w:val="Page Numbers (Top of Page)"/>
              <w:docPartUnique/>
            </w:docPartObj>
          </w:sdtPr>
          <w:sdtContent>
            <w:r w:rsidR="00686F2A">
              <w:rPr>
                <w:rFonts w:ascii="Avenir Book" w:hAnsi="Avenir Book"/>
                <w:color w:val="17365D" w:themeColor="text2" w:themeShade="BF"/>
                <w:sz w:val="16"/>
                <w:szCs w:val="24"/>
              </w:rPr>
              <w:t>Actas Médicas (Ecuador)</w:t>
            </w:r>
            <w:r w:rsidR="00973B83" w:rsidRPr="009371CF">
              <w:rPr>
                <w:rFonts w:ascii="Avenir Book" w:hAnsi="Avenir Book"/>
                <w:color w:val="17365D" w:themeColor="text2" w:themeShade="BF"/>
                <w:sz w:val="16"/>
                <w:szCs w:val="24"/>
              </w:rPr>
              <w:t xml:space="preserve"> 202</w:t>
            </w:r>
            <w:r w:rsidR="0088522C">
              <w:rPr>
                <w:rFonts w:ascii="Avenir Book" w:hAnsi="Avenir Book"/>
                <w:color w:val="17365D" w:themeColor="text2" w:themeShade="BF"/>
                <w:sz w:val="16"/>
                <w:szCs w:val="24"/>
              </w:rPr>
              <w:t>5</w:t>
            </w:r>
            <w:r w:rsidR="00985614">
              <w:rPr>
                <w:rFonts w:ascii="Avenir Book" w:hAnsi="Avenir Book"/>
                <w:color w:val="17365D" w:themeColor="text2" w:themeShade="BF"/>
                <w:sz w:val="16"/>
                <w:szCs w:val="24"/>
              </w:rPr>
              <w:t>;</w:t>
            </w:r>
            <w:r w:rsidR="00686F2A">
              <w:rPr>
                <w:rFonts w:ascii="Avenir Book" w:hAnsi="Avenir Book"/>
                <w:color w:val="17365D" w:themeColor="text2" w:themeShade="BF"/>
                <w:sz w:val="16"/>
                <w:szCs w:val="24"/>
              </w:rPr>
              <w:t>3</w:t>
            </w:r>
            <w:r w:rsidR="0088522C">
              <w:rPr>
                <w:rFonts w:ascii="Avenir Book" w:hAnsi="Avenir Book"/>
                <w:color w:val="17365D" w:themeColor="text2" w:themeShade="BF"/>
                <w:sz w:val="16"/>
                <w:szCs w:val="24"/>
              </w:rPr>
              <w:t>5</w:t>
            </w:r>
            <w:r w:rsidR="00973B83" w:rsidRPr="009371CF">
              <w:rPr>
                <w:rFonts w:ascii="Avenir Book" w:hAnsi="Avenir Book"/>
                <w:color w:val="17365D" w:themeColor="text2" w:themeShade="BF"/>
                <w:sz w:val="16"/>
                <w:szCs w:val="24"/>
              </w:rPr>
              <w:t>(</w:t>
            </w:r>
            <w:r w:rsidR="0088522C">
              <w:rPr>
                <w:rFonts w:ascii="Avenir Book" w:hAnsi="Avenir Book"/>
                <w:color w:val="17365D" w:themeColor="text2" w:themeShade="BF"/>
                <w:sz w:val="16"/>
                <w:szCs w:val="24"/>
              </w:rPr>
              <w:t>1</w:t>
            </w:r>
            <w:r w:rsidR="00973B83" w:rsidRPr="009371CF">
              <w:rPr>
                <w:rFonts w:ascii="Avenir Book" w:hAnsi="Avenir Book"/>
                <w:color w:val="17365D" w:themeColor="text2" w:themeShade="BF"/>
                <w:sz w:val="16"/>
                <w:szCs w:val="24"/>
              </w:rPr>
              <w:t xml:space="preserve">)    Página </w:t>
            </w:r>
            <w:r w:rsidR="00973B83" w:rsidRPr="009371CF">
              <w:rPr>
                <w:rFonts w:ascii="Avenir Book" w:hAnsi="Avenir Book"/>
                <w:color w:val="17365D" w:themeColor="text2" w:themeShade="BF"/>
                <w:sz w:val="16"/>
                <w:szCs w:val="24"/>
              </w:rPr>
              <w:fldChar w:fldCharType="begin"/>
            </w:r>
            <w:r w:rsidR="00973B83" w:rsidRPr="009371CF">
              <w:rPr>
                <w:rFonts w:ascii="Avenir Book" w:hAnsi="Avenir Book"/>
                <w:color w:val="17365D" w:themeColor="text2" w:themeShade="BF"/>
                <w:sz w:val="16"/>
                <w:szCs w:val="24"/>
              </w:rPr>
              <w:instrText>PAGE</w:instrText>
            </w:r>
            <w:r w:rsidR="00973B83" w:rsidRPr="009371CF">
              <w:rPr>
                <w:rFonts w:ascii="Avenir Book" w:hAnsi="Avenir Book"/>
                <w:color w:val="17365D" w:themeColor="text2" w:themeShade="BF"/>
                <w:sz w:val="16"/>
                <w:szCs w:val="24"/>
              </w:rPr>
              <w:fldChar w:fldCharType="separate"/>
            </w:r>
            <w:r w:rsidR="00F43D7D" w:rsidRPr="009371CF">
              <w:rPr>
                <w:rFonts w:ascii="Avenir Book" w:hAnsi="Avenir Book"/>
                <w:color w:val="17365D" w:themeColor="text2" w:themeShade="BF"/>
                <w:sz w:val="16"/>
                <w:szCs w:val="24"/>
              </w:rPr>
              <w:t>242</w:t>
            </w:r>
            <w:r w:rsidR="00973B83" w:rsidRPr="009371CF">
              <w:rPr>
                <w:rFonts w:ascii="Avenir Book" w:hAnsi="Avenir Book"/>
                <w:color w:val="17365D" w:themeColor="text2" w:themeShade="BF"/>
                <w:sz w:val="16"/>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62BE" w14:textId="0FCD2A26" w:rsidR="00973B83" w:rsidRDefault="0045107E" w:rsidP="00E91D8E">
    <w:pPr>
      <w:tabs>
        <w:tab w:val="center" w:pos="4550"/>
        <w:tab w:val="left" w:pos="5818"/>
      </w:tabs>
      <w:ind w:left="-2835" w:right="-567"/>
      <w:rPr>
        <w:rFonts w:ascii="Sofia Pro Light" w:hAnsi="Sofia Pro Light"/>
        <w:color w:val="17365D" w:themeColor="text2" w:themeShade="BF"/>
        <w:sz w:val="16"/>
      </w:rPr>
    </w:pPr>
    <w:r w:rsidRPr="0010748C">
      <w:rPr>
        <w:rFonts w:ascii="Sofia Pro Light" w:hAnsi="Sofia Pro Light"/>
        <w:noProof/>
        <w:lang w:val="es-EC" w:eastAsia="es-EC"/>
      </w:rPr>
      <mc:AlternateContent>
        <mc:Choice Requires="wps">
          <w:drawing>
            <wp:anchor distT="0" distB="0" distL="114300" distR="114300" simplePos="0" relativeHeight="251702272" behindDoc="1" locked="0" layoutInCell="1" allowOverlap="1" wp14:anchorId="61C483DD" wp14:editId="44E7BABF">
              <wp:simplePos x="0" y="0"/>
              <wp:positionH relativeFrom="margin">
                <wp:posOffset>-191770</wp:posOffset>
              </wp:positionH>
              <wp:positionV relativeFrom="paragraph">
                <wp:posOffset>24620</wp:posOffset>
              </wp:positionV>
              <wp:extent cx="6858000" cy="0"/>
              <wp:effectExtent l="0" t="0" r="12700" b="1270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6620F" id="Conector recto 11"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1pt,1.95pt" to="524.9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" strokecolor="#6d6e70" strokeweight=".5pt">
              <w10:wrap anchorx="margin"/>
            </v:line>
          </w:pict>
        </mc:Fallback>
      </mc:AlternateContent>
    </w:r>
  </w:p>
  <w:p w14:paraId="15C2254F" w14:textId="6BAE10F3" w:rsidR="00973B83" w:rsidRPr="0010748C" w:rsidRDefault="00973B83" w:rsidP="00E91D8E">
    <w:pPr>
      <w:tabs>
        <w:tab w:val="center" w:pos="4550"/>
        <w:tab w:val="left" w:pos="5818"/>
      </w:tabs>
      <w:ind w:left="-2835" w:right="-567"/>
      <w:rPr>
        <w:rFonts w:ascii="Sofia Pro Light" w:hAnsi="Sofia Pro Light"/>
        <w:color w:val="17365D" w:themeColor="text2" w:themeShade="BF"/>
        <w:sz w:val="16"/>
      </w:rPr>
    </w:pPr>
  </w:p>
  <w:p w14:paraId="6FDC67B2" w14:textId="29CE6FBE" w:rsidR="0045107E" w:rsidRPr="0045107E" w:rsidRDefault="001152F2" w:rsidP="0045107E">
    <w:pPr>
      <w:tabs>
        <w:tab w:val="center" w:pos="4550"/>
        <w:tab w:val="left" w:pos="5818"/>
      </w:tabs>
      <w:rPr>
        <w:rFonts w:ascii="Avenir Book" w:hAnsi="Avenir Book"/>
        <w:color w:val="0F243E" w:themeColor="text2" w:themeShade="80"/>
      </w:rPr>
    </w:pPr>
    <w:r>
      <w:rPr>
        <w:rFonts w:ascii="Avenir Book" w:hAnsi="Avenir Book"/>
        <w:color w:val="17365D" w:themeColor="text2" w:themeShade="BF"/>
        <w:sz w:val="16"/>
      </w:rPr>
      <w:t xml:space="preserve">      </w:t>
    </w:r>
    <w:r w:rsidR="006A40F5">
      <w:rPr>
        <w:rFonts w:ascii="Avenir Book" w:hAnsi="Avenir Book"/>
        <w:color w:val="17365D" w:themeColor="text2" w:themeShade="BF"/>
        <w:sz w:val="16"/>
      </w:rPr>
      <w:t xml:space="preserve">DOI (Hospital Alcívar): </w:t>
    </w:r>
    <w:hyperlink r:id="rId1" w:history="1">
      <w:r w:rsidR="00CC211E" w:rsidRPr="00FD2A3A">
        <w:rPr>
          <w:rStyle w:val="Hipervnculo"/>
          <w:rFonts w:ascii="Avenir Book" w:hAnsi="Avenir Book"/>
          <w:sz w:val="16"/>
        </w:rPr>
        <w:t>http://doi.org/10.61284/233</w:t>
      </w:r>
    </w:hyperlink>
    <w:r w:rsidR="006A40F5">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 xml:space="preserve">         </w:t>
    </w:r>
    <w:r w:rsidR="00BE61A0">
      <w:rPr>
        <w:rFonts w:ascii="Avenir Book" w:hAnsi="Avenir Book"/>
        <w:color w:val="17365D" w:themeColor="text2" w:themeShade="BF"/>
        <w:sz w:val="16"/>
      </w:rPr>
      <w:t xml:space="preserve">  </w:t>
    </w:r>
    <w:r w:rsidR="002738D6">
      <w:rPr>
        <w:rFonts w:ascii="Avenir Book" w:hAnsi="Avenir Book"/>
        <w:color w:val="17365D" w:themeColor="text2" w:themeShade="BF"/>
        <w:sz w:val="16"/>
      </w:rPr>
      <w:t>ISSN-L: 2960-8309</w:t>
    </w:r>
    <w:r w:rsidR="00BE61A0">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4F27C1">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w:t>
    </w:r>
    <w:r w:rsidR="00C054C4">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Actas Médicas (Ecuador)</w:t>
    </w:r>
    <w:r w:rsidR="00973B83" w:rsidRPr="00FE29F6">
      <w:rPr>
        <w:rFonts w:ascii="Avenir Book" w:hAnsi="Avenir Book"/>
        <w:color w:val="17365D" w:themeColor="text2" w:themeShade="BF"/>
        <w:sz w:val="16"/>
      </w:rPr>
      <w:t xml:space="preserve"> 202</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8B7EDB">
      <w:rPr>
        <w:rFonts w:ascii="Avenir Book" w:hAnsi="Avenir Book"/>
        <w:color w:val="17365D" w:themeColor="text2" w:themeShade="BF"/>
        <w:sz w:val="16"/>
      </w:rPr>
      <w:t>3</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C054C4">
      <w:rPr>
        <w:rFonts w:ascii="Avenir Book" w:hAnsi="Avenir Book"/>
        <w:color w:val="17365D" w:themeColor="text2" w:themeShade="BF"/>
        <w:sz w:val="16"/>
      </w:rPr>
      <w:t>1</w:t>
    </w:r>
    <w:r w:rsidR="00973B83" w:rsidRPr="00FE29F6">
      <w:rPr>
        <w:rFonts w:ascii="Avenir Book" w:hAnsi="Avenir Book"/>
        <w:color w:val="17365D" w:themeColor="text2" w:themeShade="BF"/>
        <w:sz w:val="16"/>
      </w:rPr>
      <w:t>)</w:t>
    </w:r>
    <w:r w:rsidR="007B2B84">
      <w:rPr>
        <w:rFonts w:ascii="Avenir Book" w:hAnsi="Avenir Book"/>
        <w:color w:val="17365D" w:themeColor="text2" w:themeShade="BF"/>
        <w:sz w:val="16"/>
      </w:rPr>
      <w:t>:</w:t>
    </w:r>
    <w:r w:rsidR="0065497E">
      <w:rPr>
        <w:rFonts w:ascii="Avenir Book" w:hAnsi="Avenir Book"/>
        <w:color w:val="17365D" w:themeColor="text2" w:themeShade="BF"/>
        <w:sz w:val="16"/>
      </w:rPr>
      <w:t>88</w:t>
    </w:r>
    <w:r w:rsidR="009371CF">
      <w:rPr>
        <w:rFonts w:ascii="Avenir Book" w:hAnsi="Avenir Book"/>
        <w:color w:val="17365D" w:themeColor="text2" w:themeShade="BF"/>
        <w:sz w:val="16"/>
      </w:rPr>
      <w:t>-</w:t>
    </w:r>
    <w:r w:rsidR="0065497E">
      <w:rPr>
        <w:rFonts w:ascii="Avenir Book" w:hAnsi="Avenir Book"/>
        <w:color w:val="17365D" w:themeColor="text2" w:themeShade="BF"/>
        <w:sz w:val="16"/>
      </w:rPr>
      <w:t>96</w:t>
    </w:r>
    <w:r w:rsidR="00733B22">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0902" w14:textId="77777777" w:rsidR="00973B83" w:rsidRPr="0071500D" w:rsidRDefault="00973B83" w:rsidP="00EA50EA">
    <w:pPr>
      <w:tabs>
        <w:tab w:val="center" w:pos="4550"/>
        <w:tab w:val="left" w:pos="5818"/>
      </w:tabs>
      <w:ind w:right="-1277" w:firstLine="992"/>
      <w:jc w:val="center"/>
      <w:rPr>
        <w:rFonts w:ascii="Sofia Pro Light" w:hAnsi="Sofia Pro Light" w:cs="Arial"/>
        <w:color w:val="222A35"/>
        <w:lang w:val="es-EC" w:eastAsia="es-EC"/>
      </w:rPr>
    </w:pPr>
    <w:r w:rsidRPr="0071500D">
      <w:rPr>
        <w:rFonts w:ascii="Sofia Pro Light" w:hAnsi="Sofia Pro Light" w:cs="Arial"/>
        <w:color w:val="323E4F"/>
        <w:sz w:val="16"/>
        <w:lang w:val="es-EC" w:eastAsia="es-EC"/>
      </w:rPr>
      <w:t>Arboleda-Bustan J, et al. Rev. Ecuatoriana. Pediatr. 2020: 21 (2) Artículo 10 |</w:t>
    </w:r>
  </w:p>
  <w:p w14:paraId="597432EB" w14:textId="77777777" w:rsidR="00973B83" w:rsidRPr="0010748C" w:rsidRDefault="00973B83" w:rsidP="00ED734C">
    <w:pPr>
      <w:tabs>
        <w:tab w:val="left" w:pos="3401"/>
      </w:tabs>
      <w:ind w:left="-2835" w:right="-1277"/>
      <w:rPr>
        <w:rFonts w:ascii="Sofia Pro Light" w:hAnsi="Sofia Pro Light"/>
        <w:color w:val="17365D" w:themeColor="text2" w:themeShade="B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51B9F" w14:textId="77777777" w:rsidR="003119CB" w:rsidRDefault="003119CB" w:rsidP="00B25836">
      <w:r>
        <w:separator/>
      </w:r>
    </w:p>
  </w:footnote>
  <w:footnote w:type="continuationSeparator" w:id="0">
    <w:p w14:paraId="5B66022B" w14:textId="77777777" w:rsidR="003119CB" w:rsidRDefault="003119CB" w:rsidP="00B2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61D2" w14:textId="49256914" w:rsidR="00973B83" w:rsidRPr="00FE29F6" w:rsidRDefault="00973B83" w:rsidP="00AD420A">
    <w:pPr>
      <w:spacing w:before="240"/>
      <w:jc w:val="both"/>
      <w:rPr>
        <w:rFonts w:ascii="Avenir Book" w:eastAsia="Arial" w:hAnsi="Avenir Book"/>
        <w:color w:val="16A0DA"/>
        <w:sz w:val="16"/>
      </w:rPr>
    </w:pPr>
    <w:r w:rsidRPr="002C6D8A">
      <w:rPr>
        <w:noProof/>
        <w:color w:val="000000" w:themeColor="text1"/>
        <w:sz w:val="28"/>
        <w:lang w:val="es-EC" w:eastAsia="es-EC"/>
      </w:rPr>
      <mc:AlternateContent>
        <mc:Choice Requires="wps">
          <w:drawing>
            <wp:anchor distT="0" distB="0" distL="114300" distR="114300" simplePos="0" relativeHeight="251657216" behindDoc="1" locked="0" layoutInCell="1" allowOverlap="1" wp14:anchorId="58CDBA4F" wp14:editId="78E04426">
              <wp:simplePos x="0" y="0"/>
              <wp:positionH relativeFrom="margin">
                <wp:posOffset>35560</wp:posOffset>
              </wp:positionH>
              <wp:positionV relativeFrom="paragraph">
                <wp:posOffset>377335</wp:posOffset>
              </wp:positionV>
              <wp:extent cx="6410325" cy="0"/>
              <wp:effectExtent l="0" t="0" r="15875" b="1270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10325"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80C51" id="Conector recto 36"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pt,29.7pt" to="507.55pt,2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" strokecolor="#6d6e70" strokeweight=".5pt">
              <w10:wrap anchorx="margin"/>
            </v:line>
          </w:pict>
        </mc:Fallback>
      </mc:AlternateContent>
    </w:r>
    <w:r w:rsidR="009371CF" w:rsidRPr="002C6D8A">
      <w:rPr>
        <w:rFonts w:ascii="Century Gothic" w:eastAsia="Arial" w:hAnsi="Century Gothic"/>
        <w:color w:val="000000" w:themeColor="text1"/>
        <w:w w:val="98"/>
        <w:sz w:val="20"/>
      </w:rPr>
      <w:t>DOI:10</w:t>
    </w:r>
    <w:r w:rsidR="00D17653">
      <w:rPr>
        <w:rFonts w:ascii="Century Gothic" w:eastAsia="Arial" w:hAnsi="Century Gothic"/>
        <w:color w:val="000000" w:themeColor="text1"/>
        <w:w w:val="98"/>
        <w:sz w:val="20"/>
      </w:rPr>
      <w:t>.61284</w:t>
    </w:r>
    <w:r w:rsidR="009371CF" w:rsidRPr="002C6D8A">
      <w:rPr>
        <w:rFonts w:ascii="Century Gothic" w:eastAsia="Arial" w:hAnsi="Century Gothic"/>
        <w:color w:val="000000" w:themeColor="text1"/>
        <w:w w:val="98"/>
        <w:sz w:val="20"/>
      </w:rPr>
      <w:t>/</w:t>
    </w:r>
    <w:r w:rsidR="00054947">
      <w:rPr>
        <w:rFonts w:ascii="Century Gothic" w:eastAsia="Arial" w:hAnsi="Century Gothic"/>
        <w:color w:val="000000" w:themeColor="text1"/>
        <w:w w:val="98"/>
        <w:sz w:val="20"/>
      </w:rPr>
      <w:t>2</w:t>
    </w:r>
    <w:r w:rsidR="007B2B84">
      <w:rPr>
        <w:rFonts w:ascii="Century Gothic" w:eastAsia="Arial" w:hAnsi="Century Gothic"/>
        <w:color w:val="000000" w:themeColor="text1"/>
        <w:w w:val="98"/>
        <w:sz w:val="20"/>
      </w:rPr>
      <w:t>3</w:t>
    </w:r>
    <w:r w:rsidR="00104BB4">
      <w:rPr>
        <w:rFonts w:ascii="Century Gothic" w:eastAsia="Arial" w:hAnsi="Century Gothic"/>
        <w:color w:val="000000" w:themeColor="text1"/>
        <w:w w:val="98"/>
        <w:sz w:val="20"/>
      </w:rPr>
      <w:t>3</w:t>
    </w:r>
    <w:r w:rsidRPr="002C6D8A">
      <w:rPr>
        <w:rFonts w:ascii="Century Gothic" w:eastAsia="Arial" w:hAnsi="Century Gothic"/>
        <w:color w:val="000000" w:themeColor="text1"/>
        <w:w w:val="98"/>
        <w:sz w:val="20"/>
      </w:rPr>
      <w:t xml:space="preserve">                     </w:t>
    </w:r>
    <w:r w:rsidRPr="002C6D8A">
      <w:rPr>
        <w:rFonts w:ascii="Century Gothic" w:eastAsia="Arial" w:hAnsi="Century Gothic"/>
        <w:color w:val="000000" w:themeColor="text1"/>
        <w:w w:val="98"/>
        <w:sz w:val="16"/>
      </w:rPr>
      <w:t xml:space="preserve">                                          </w:t>
    </w:r>
    <w:r w:rsidR="00686F2A" w:rsidRPr="002C6D8A">
      <w:rPr>
        <w:rFonts w:ascii="Century Gothic" w:eastAsia="Arial" w:hAnsi="Century Gothic"/>
        <w:color w:val="000000" w:themeColor="text1"/>
        <w:w w:val="98"/>
        <w:sz w:val="16"/>
      </w:rPr>
      <w:t xml:space="preserve">     </w:t>
    </w:r>
    <w:r w:rsidRPr="002C6D8A">
      <w:rPr>
        <w:rFonts w:ascii="Century Gothic" w:eastAsia="Arial" w:hAnsi="Century Gothic"/>
        <w:color w:val="000000" w:themeColor="text1"/>
        <w:w w:val="98"/>
        <w:sz w:val="16"/>
      </w:rPr>
      <w:t xml:space="preserve">                  </w:t>
    </w:r>
    <w:r w:rsidR="0039628E">
      <w:rPr>
        <w:rFonts w:ascii="Century Gothic" w:eastAsia="Arial" w:hAnsi="Century Gothic"/>
        <w:color w:val="000000" w:themeColor="text1"/>
        <w:w w:val="98"/>
        <w:sz w:val="16"/>
      </w:rPr>
      <w:t xml:space="preserve">                                     </w:t>
    </w:r>
    <w:r w:rsidRPr="002C6D8A">
      <w:rPr>
        <w:rFonts w:ascii="Century Gothic" w:eastAsia="Arial" w:hAnsi="Century Gothic"/>
        <w:color w:val="000000" w:themeColor="text1"/>
        <w:w w:val="98"/>
        <w:sz w:val="16"/>
      </w:rPr>
      <w:t xml:space="preserve"> </w:t>
    </w:r>
    <w:r w:rsidR="00411438">
      <w:rPr>
        <w:rFonts w:ascii="Century Gothic" w:eastAsia="Arial" w:hAnsi="Century Gothic"/>
        <w:color w:val="000000" w:themeColor="text1"/>
        <w:w w:val="98"/>
        <w:sz w:val="16"/>
      </w:rPr>
      <w:t xml:space="preserve"> </w:t>
    </w:r>
    <w:r w:rsidR="0082750E">
      <w:rPr>
        <w:rFonts w:ascii="Century Gothic" w:eastAsia="Arial" w:hAnsi="Century Gothic"/>
        <w:color w:val="000000" w:themeColor="text1"/>
        <w:w w:val="98"/>
        <w:sz w:val="16"/>
      </w:rPr>
      <w:t xml:space="preserve">        </w:t>
    </w:r>
    <w:r w:rsidR="00810A33">
      <w:rPr>
        <w:rFonts w:ascii="Avenir Book" w:eastAsia="Arial" w:hAnsi="Avenir Book"/>
        <w:color w:val="16A0DA"/>
        <w:sz w:val="18"/>
      </w:rPr>
      <w:t>Lesiones cervicales</w:t>
    </w:r>
    <w:r w:rsidR="0039628E">
      <w:rPr>
        <w:rFonts w:ascii="Avenir Book" w:eastAsia="Arial" w:hAnsi="Avenir Book"/>
        <w:color w:val="16A0DA"/>
        <w:sz w:val="18"/>
      </w:rPr>
      <w:t xml:space="preserve"> </w:t>
    </w:r>
    <w:r w:rsidRPr="00FE29F6">
      <w:rPr>
        <w:rFonts w:ascii="Avenir Book" w:eastAsia="Arial" w:hAnsi="Avenir Book"/>
        <w:color w:val="929497"/>
        <w:sz w:val="18"/>
      </w:rPr>
      <w:t>|</w:t>
    </w:r>
    <w:r w:rsidRPr="00FE29F6">
      <w:rPr>
        <w:rFonts w:ascii="Avenir Book" w:eastAsia="Arial" w:hAnsi="Avenir Book"/>
        <w:color w:val="16A0DA"/>
        <w:sz w:val="18"/>
      </w:rPr>
      <w:t xml:space="preserve"> </w:t>
    </w:r>
    <w:r w:rsidR="004137E7">
      <w:rPr>
        <w:rFonts w:ascii="Avenir Book" w:eastAsia="Arial" w:hAnsi="Avenir Book"/>
        <w:color w:val="16A0DA"/>
        <w:sz w:val="18"/>
      </w:rPr>
      <w:t>Traumatología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8C9F" w14:textId="77777777" w:rsidR="00973B83" w:rsidRDefault="00973B83" w:rsidP="00B212BE">
    <w:pPr>
      <w:spacing w:line="0" w:lineRule="atLeast"/>
      <w:rPr>
        <w:rFonts w:ascii="Lucida Sans" w:eastAsia="Adobe Fan Heiti Std B" w:hAnsi="Lucida Sans" w:cs="Lucida Sans"/>
        <w:b/>
        <w:noProof/>
        <w:lang w:val="es-EC" w:eastAsia="es-EC"/>
      </w:rPr>
    </w:pPr>
  </w:p>
  <w:p w14:paraId="60EE9C13" w14:textId="77777777" w:rsidR="00973B83" w:rsidRDefault="00973B83" w:rsidP="00B212BE">
    <w:pPr>
      <w:spacing w:line="0" w:lineRule="atLeast"/>
      <w:rPr>
        <w:rFonts w:ascii="Lucida Sans" w:eastAsia="Adobe Fan Heiti Std B" w:hAnsi="Lucida Sans" w:cs="Lucida Sans"/>
        <w:b/>
        <w:noProof/>
        <w:lang w:val="es-EC" w:eastAsia="es-EC"/>
      </w:rPr>
    </w:pPr>
  </w:p>
  <w:p w14:paraId="3B1E2835" w14:textId="77777777" w:rsidR="00973B83" w:rsidRPr="00B239C7" w:rsidRDefault="00973B83" w:rsidP="00B212BE">
    <w:pPr>
      <w:spacing w:line="0" w:lineRule="atLeast"/>
      <w:rPr>
        <w:rFonts w:ascii="Lucida Sans" w:eastAsia="Adobe Fan Heiti Std B" w:hAnsi="Lucida Sans" w:cs="Lucida Sans"/>
        <w:b/>
        <w:noProof/>
        <w:sz w:val="10"/>
        <w:szCs w:val="10"/>
        <w:lang w:val="es-EC" w:eastAsia="es-EC"/>
      </w:rPr>
    </w:pPr>
  </w:p>
  <w:p w14:paraId="09060A30" w14:textId="54D5507E" w:rsidR="00973B83" w:rsidRPr="00876068" w:rsidRDefault="00876068" w:rsidP="00876068">
    <w:pPr>
      <w:spacing w:before="240" w:line="0" w:lineRule="atLeast"/>
      <w:rPr>
        <w:rFonts w:ascii="Cordia New" w:hAnsi="Cordia New" w:cs="Cordia New"/>
        <w:b/>
        <w:noProof/>
        <w:lang w:val="es-EC" w:eastAsia="es-EC"/>
      </w:rPr>
    </w:pPr>
    <w:r>
      <w:rPr>
        <w:rFonts w:ascii="Cordia New" w:eastAsia="Adobe Fan Heiti Std B" w:hAnsi="Cordia New" w:cs="Cordia New"/>
        <w:b/>
        <w:noProof/>
        <w:lang w:val="es-EC" w:eastAsia="es-EC"/>
      </w:rPr>
      <w:t>ACTAS MÉDICAS (ECUADOR)</w:t>
    </w:r>
    <w:r w:rsidR="00973B83" w:rsidRPr="00876068">
      <w:rPr>
        <w:rFonts w:ascii="Cordia New" w:hAnsi="Cordia New" w:cs="Cordia New" w:hint="cs"/>
        <w:b/>
        <w:noProof/>
        <w:lang w:val="es-EC" w:eastAsia="es-EC"/>
      </w:rPr>
      <w:t xml:space="preserve"> </w:t>
    </w:r>
    <w:r w:rsidR="00973B83" w:rsidRPr="00876068">
      <w:rPr>
        <w:rFonts w:ascii="Cordia New" w:hAnsi="Cordia New" w:cs="Cordia New" w:hint="cs"/>
        <w:b/>
        <w:noProof/>
        <w:lang w:val="es-EC" w:eastAsia="es-EC"/>
      </w:rPr>
      <w:tab/>
    </w:r>
    <w:r w:rsidR="00973B83" w:rsidRPr="00876068">
      <w:rPr>
        <w:rFonts w:ascii="Cordia New" w:hAnsi="Cordia New" w:cs="Cordia New" w:hint="cs"/>
        <w:b/>
        <w:noProof/>
        <w:lang w:val="es-EC" w:eastAsia="es-EC"/>
      </w:rPr>
      <w:tab/>
    </w:r>
    <w:r w:rsidR="00F11C97">
      <w:rPr>
        <w:rFonts w:ascii="Cordia New" w:hAnsi="Cordia New" w:cs="Cordia New"/>
        <w:b/>
        <w:noProof/>
        <w:lang w:val="es-EC" w:eastAsia="es-EC"/>
      </w:rPr>
      <w:t xml:space="preserve">                                                            </w:t>
    </w:r>
    <w:r w:rsidR="00894DE5">
      <w:rPr>
        <w:rFonts w:ascii="Cordia New" w:hAnsi="Cordia New" w:cs="Cordia New"/>
        <w:b/>
        <w:noProof/>
        <w:lang w:val="es-EC" w:eastAsia="es-EC"/>
      </w:rPr>
      <w:t>SERIE DE CASOS</w:t>
    </w:r>
  </w:p>
  <w:p w14:paraId="60065036" w14:textId="463D39EE" w:rsidR="00973B83" w:rsidRDefault="00973B83" w:rsidP="00E31AE4">
    <w:pPr>
      <w:spacing w:line="0" w:lineRule="atLeast"/>
      <w:rPr>
        <w:rFonts w:ascii="Roboto" w:eastAsia="Arial" w:hAnsi="Roboto"/>
        <w:color w:val="929497"/>
        <w:sz w:val="16"/>
      </w:rPr>
    </w:pPr>
    <w:r>
      <w:rPr>
        <w:rFonts w:ascii="Arial" w:eastAsia="Arial" w:hAnsi="Arial"/>
        <w:color w:val="929497"/>
        <w:sz w:val="16"/>
      </w:rPr>
      <w:tab/>
    </w:r>
    <w:hyperlink r:id="rId1" w:history="1">
      <w:r w:rsidR="00E17A76" w:rsidRPr="00E17A76">
        <w:rPr>
          <w:rStyle w:val="Hipervnculo"/>
          <w:rFonts w:ascii="Roboto" w:eastAsia="Arial" w:hAnsi="Roboto"/>
          <w:sz w:val="16"/>
        </w:rPr>
        <w:t>actasmedicas.ec</w:t>
      </w:r>
    </w:hyperlink>
    <w:r w:rsidRPr="00DF5A40">
      <w:rPr>
        <w:rFonts w:ascii="Roboto" w:eastAsia="Arial" w:hAnsi="Roboto"/>
        <w:color w:val="929497"/>
        <w:sz w:val="16"/>
      </w:rPr>
      <w:tab/>
    </w:r>
  </w:p>
  <w:p w14:paraId="688C57B8" w14:textId="00139E10" w:rsidR="00973B83" w:rsidRPr="00FE0B82" w:rsidRDefault="00973B83" w:rsidP="00FE0B82">
    <w:pPr>
      <w:spacing w:line="0" w:lineRule="atLeast"/>
      <w:rPr>
        <w:rFonts w:ascii="Roboto" w:eastAsia="Arial" w:hAnsi="Roboto"/>
        <w:color w:val="929497"/>
        <w:sz w:val="16"/>
      </w:rPr>
    </w:pPr>
    <w:r w:rsidRPr="00DF5A40">
      <w:rPr>
        <w:rFonts w:ascii="Roboto" w:hAnsi="Roboto"/>
        <w:noProof/>
        <w:lang w:val="es-EC" w:eastAsia="es-EC"/>
      </w:rPr>
      <w:drawing>
        <wp:anchor distT="0" distB="0" distL="114300" distR="114300" simplePos="0" relativeHeight="251695104" behindDoc="1" locked="0" layoutInCell="1" allowOverlap="1" wp14:anchorId="00AD8751" wp14:editId="1C2CD398">
          <wp:simplePos x="0" y="0"/>
          <wp:positionH relativeFrom="page">
            <wp:posOffset>7067550</wp:posOffset>
          </wp:positionH>
          <wp:positionV relativeFrom="page">
            <wp:posOffset>539750</wp:posOffset>
          </wp:positionV>
          <wp:extent cx="245110" cy="245110"/>
          <wp:effectExtent l="0" t="0" r="2540" b="2540"/>
          <wp:wrapNone/>
          <wp:docPr id="1162297429" name="Imagen 116229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w:drawing>
        <wp:anchor distT="0" distB="0" distL="114300" distR="114300" simplePos="0" relativeHeight="251694080" behindDoc="1" locked="0" layoutInCell="1" allowOverlap="1" wp14:anchorId="7EBE254A" wp14:editId="5FA980A1">
          <wp:simplePos x="0" y="0"/>
          <wp:positionH relativeFrom="page">
            <wp:posOffset>6286500</wp:posOffset>
          </wp:positionH>
          <wp:positionV relativeFrom="page">
            <wp:posOffset>428625</wp:posOffset>
          </wp:positionV>
          <wp:extent cx="233680" cy="364490"/>
          <wp:effectExtent l="0" t="0" r="0" b="0"/>
          <wp:wrapNone/>
          <wp:docPr id="458893159" name="Imagen 45889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mc:AlternateContent>
        <mc:Choice Requires="wps">
          <w:drawing>
            <wp:anchor distT="0" distB="0" distL="114300" distR="114300" simplePos="0" relativeHeight="251693056" behindDoc="1" locked="0" layoutInCell="1" allowOverlap="1" wp14:anchorId="04B88293" wp14:editId="3575EBF6">
              <wp:simplePos x="0" y="0"/>
              <wp:positionH relativeFrom="page">
                <wp:posOffset>6796405</wp:posOffset>
              </wp:positionH>
              <wp:positionV relativeFrom="page">
                <wp:posOffset>457200</wp:posOffset>
              </wp:positionV>
              <wp:extent cx="0" cy="411480"/>
              <wp:effectExtent l="5080" t="9525" r="13970" b="762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5C3D4" id="Conector recto 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15pt,36pt" to="535.1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" strokecolor="#6d6e70" strokeweight=".25pt">
              <w10:wrap anchorx="page" anchory="page"/>
            </v:line>
          </w:pict>
        </mc:Fallback>
      </mc:AlternateContent>
    </w:r>
    <w:r w:rsidRPr="00DF5A40">
      <w:rPr>
        <w:rFonts w:ascii="Roboto" w:hAnsi="Roboto"/>
        <w:noProof/>
        <w:lang w:val="es-EC" w:eastAsia="es-EC"/>
      </w:rPr>
      <mc:AlternateContent>
        <mc:Choice Requires="wps">
          <w:drawing>
            <wp:anchor distT="0" distB="0" distL="114300" distR="114300" simplePos="0" relativeHeight="251692032" behindDoc="1" locked="0" layoutInCell="1" allowOverlap="1" wp14:anchorId="07EA1CCE" wp14:editId="3B5FB58C">
              <wp:simplePos x="0" y="0"/>
              <wp:positionH relativeFrom="page">
                <wp:posOffset>6015355</wp:posOffset>
              </wp:positionH>
              <wp:positionV relativeFrom="page">
                <wp:posOffset>457200</wp:posOffset>
              </wp:positionV>
              <wp:extent cx="0" cy="411480"/>
              <wp:effectExtent l="5080" t="9525" r="1397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5753A" id="Conector recto 12"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3.65pt,36pt" to="473.6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al/jxeIAAAAPAQAADwAAAGRycy9kb3du&#13;&#10;cmV2LnhtbEyPT0/DMAzF70h8h8hI3FjKhrbSNZ0QCHFD2gBNu2WJaas1TmnSP3x7jHaAiyXbPz+/&#13;&#10;l28m14gBu1B7UnA7S0AgGW9rKhW8vz3fpCBC1GR14wkVfGOATXF5kevM+pG2OOxiKViEQqYVVDG2&#13;&#10;mZTBVOh0mPkWiXefvnM6ctuV0nZ6ZHHXyHmSLKXTNfGHSrf4WKE57XqnwO5fUmO2h9Ng5VfXt2P/&#13;&#10;oZNXpa6vpqc1l4c1iIhT/LuA3wzsHwo2dvQ92SAaBfd3qwWjClZzDsbAeXBkcrFMQRa5/J+j+AE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qX+PF4gAAAA8BAAAPAAAAAAAAAAAAAAAA&#13;&#10;ABUEAABkcnMvZG93bnJldi54bWxQSwUGAAAAAAQABADzAAAAJAUAAAAA&#13;&#10;" strokecolor="#6d6e7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8DF"/>
    <w:multiLevelType w:val="hybridMultilevel"/>
    <w:tmpl w:val="A566E656"/>
    <w:lvl w:ilvl="0" w:tplc="60A4E93E">
      <w:numFmt w:val="bullet"/>
      <w:lvlText w:val=""/>
      <w:lvlJc w:val="left"/>
      <w:pPr>
        <w:ind w:left="720" w:hanging="360"/>
      </w:pPr>
      <w:rPr>
        <w:rFonts w:ascii="Symbol" w:eastAsiaTheme="minorHAnsi" w:hAnsi="Symbol"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8B57D3"/>
    <w:multiLevelType w:val="hybridMultilevel"/>
    <w:tmpl w:val="F06AA9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5E0BB7"/>
    <w:multiLevelType w:val="hybridMultilevel"/>
    <w:tmpl w:val="76308B6A"/>
    <w:lvl w:ilvl="0" w:tplc="BC5CAE7C">
      <w:start w:val="1"/>
      <w:numFmt w:val="decimal"/>
      <w:lvlText w:val="%1."/>
      <w:lvlJc w:val="left"/>
      <w:pPr>
        <w:ind w:left="113" w:hanging="113"/>
      </w:pPr>
      <w:rPr>
        <w:rFonts w:hint="default"/>
      </w:rPr>
    </w:lvl>
    <w:lvl w:ilvl="1" w:tplc="080A0019" w:tentative="1">
      <w:start w:val="1"/>
      <w:numFmt w:val="lowerLetter"/>
      <w:lvlText w:val="%2."/>
      <w:lvlJc w:val="left"/>
      <w:pPr>
        <w:ind w:left="1497" w:hanging="360"/>
      </w:pPr>
    </w:lvl>
    <w:lvl w:ilvl="2" w:tplc="080A001B" w:tentative="1">
      <w:start w:val="1"/>
      <w:numFmt w:val="lowerRoman"/>
      <w:lvlText w:val="%3."/>
      <w:lvlJc w:val="right"/>
      <w:pPr>
        <w:ind w:left="2217" w:hanging="180"/>
      </w:pPr>
    </w:lvl>
    <w:lvl w:ilvl="3" w:tplc="080A000F" w:tentative="1">
      <w:start w:val="1"/>
      <w:numFmt w:val="decimal"/>
      <w:lvlText w:val="%4."/>
      <w:lvlJc w:val="left"/>
      <w:pPr>
        <w:ind w:left="2937" w:hanging="360"/>
      </w:pPr>
    </w:lvl>
    <w:lvl w:ilvl="4" w:tplc="080A0019" w:tentative="1">
      <w:start w:val="1"/>
      <w:numFmt w:val="lowerLetter"/>
      <w:lvlText w:val="%5."/>
      <w:lvlJc w:val="left"/>
      <w:pPr>
        <w:ind w:left="3657" w:hanging="360"/>
      </w:pPr>
    </w:lvl>
    <w:lvl w:ilvl="5" w:tplc="080A001B" w:tentative="1">
      <w:start w:val="1"/>
      <w:numFmt w:val="lowerRoman"/>
      <w:lvlText w:val="%6."/>
      <w:lvlJc w:val="right"/>
      <w:pPr>
        <w:ind w:left="4377" w:hanging="180"/>
      </w:pPr>
    </w:lvl>
    <w:lvl w:ilvl="6" w:tplc="080A000F" w:tentative="1">
      <w:start w:val="1"/>
      <w:numFmt w:val="decimal"/>
      <w:lvlText w:val="%7."/>
      <w:lvlJc w:val="left"/>
      <w:pPr>
        <w:ind w:left="5097" w:hanging="360"/>
      </w:pPr>
    </w:lvl>
    <w:lvl w:ilvl="7" w:tplc="080A0019" w:tentative="1">
      <w:start w:val="1"/>
      <w:numFmt w:val="lowerLetter"/>
      <w:lvlText w:val="%8."/>
      <w:lvlJc w:val="left"/>
      <w:pPr>
        <w:ind w:left="5817" w:hanging="360"/>
      </w:pPr>
    </w:lvl>
    <w:lvl w:ilvl="8" w:tplc="080A001B" w:tentative="1">
      <w:start w:val="1"/>
      <w:numFmt w:val="lowerRoman"/>
      <w:lvlText w:val="%9."/>
      <w:lvlJc w:val="right"/>
      <w:pPr>
        <w:ind w:left="6537" w:hanging="180"/>
      </w:pPr>
    </w:lvl>
  </w:abstractNum>
  <w:abstractNum w:abstractNumId="3" w15:restartNumberingAfterBreak="0">
    <w:nsid w:val="09955AF7"/>
    <w:multiLevelType w:val="hybridMultilevel"/>
    <w:tmpl w:val="F7A62A84"/>
    <w:lvl w:ilvl="0" w:tplc="90C431C8">
      <w:start w:val="1"/>
      <w:numFmt w:val="decimal"/>
      <w:lvlText w:val="%1."/>
      <w:lvlJc w:val="left"/>
      <w:pPr>
        <w:ind w:left="113" w:hanging="113"/>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3B3113"/>
    <w:multiLevelType w:val="hybridMultilevel"/>
    <w:tmpl w:val="7E3ADA02"/>
    <w:lvl w:ilvl="0" w:tplc="5A140D7A">
      <w:start w:val="1"/>
      <w:numFmt w:val="decimal"/>
      <w:lvlText w:val="%1."/>
      <w:lvlJc w:val="left"/>
      <w:pPr>
        <w:ind w:left="113" w:hanging="113"/>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09590C"/>
    <w:multiLevelType w:val="hybridMultilevel"/>
    <w:tmpl w:val="C4466768"/>
    <w:lvl w:ilvl="0" w:tplc="BC5CAE7C">
      <w:start w:val="1"/>
      <w:numFmt w:val="decimal"/>
      <w:lvlText w:val="%1."/>
      <w:lvlJc w:val="left"/>
      <w:pPr>
        <w:ind w:left="170" w:hanging="113"/>
      </w:pPr>
      <w:rPr>
        <w:rFonts w:hint="default"/>
      </w:rPr>
    </w:lvl>
    <w:lvl w:ilvl="1" w:tplc="080A0019" w:tentative="1">
      <w:start w:val="1"/>
      <w:numFmt w:val="lowerLetter"/>
      <w:lvlText w:val="%2."/>
      <w:lvlJc w:val="left"/>
      <w:pPr>
        <w:ind w:left="1497" w:hanging="360"/>
      </w:pPr>
    </w:lvl>
    <w:lvl w:ilvl="2" w:tplc="080A001B" w:tentative="1">
      <w:start w:val="1"/>
      <w:numFmt w:val="lowerRoman"/>
      <w:lvlText w:val="%3."/>
      <w:lvlJc w:val="right"/>
      <w:pPr>
        <w:ind w:left="2217" w:hanging="180"/>
      </w:pPr>
    </w:lvl>
    <w:lvl w:ilvl="3" w:tplc="080A000F" w:tentative="1">
      <w:start w:val="1"/>
      <w:numFmt w:val="decimal"/>
      <w:lvlText w:val="%4."/>
      <w:lvlJc w:val="left"/>
      <w:pPr>
        <w:ind w:left="2937" w:hanging="360"/>
      </w:pPr>
    </w:lvl>
    <w:lvl w:ilvl="4" w:tplc="080A0019" w:tentative="1">
      <w:start w:val="1"/>
      <w:numFmt w:val="lowerLetter"/>
      <w:lvlText w:val="%5."/>
      <w:lvlJc w:val="left"/>
      <w:pPr>
        <w:ind w:left="3657" w:hanging="360"/>
      </w:pPr>
    </w:lvl>
    <w:lvl w:ilvl="5" w:tplc="080A001B" w:tentative="1">
      <w:start w:val="1"/>
      <w:numFmt w:val="lowerRoman"/>
      <w:lvlText w:val="%6."/>
      <w:lvlJc w:val="right"/>
      <w:pPr>
        <w:ind w:left="4377" w:hanging="180"/>
      </w:pPr>
    </w:lvl>
    <w:lvl w:ilvl="6" w:tplc="080A000F" w:tentative="1">
      <w:start w:val="1"/>
      <w:numFmt w:val="decimal"/>
      <w:lvlText w:val="%7."/>
      <w:lvlJc w:val="left"/>
      <w:pPr>
        <w:ind w:left="5097" w:hanging="360"/>
      </w:pPr>
    </w:lvl>
    <w:lvl w:ilvl="7" w:tplc="080A0019" w:tentative="1">
      <w:start w:val="1"/>
      <w:numFmt w:val="lowerLetter"/>
      <w:lvlText w:val="%8."/>
      <w:lvlJc w:val="left"/>
      <w:pPr>
        <w:ind w:left="5817" w:hanging="360"/>
      </w:pPr>
    </w:lvl>
    <w:lvl w:ilvl="8" w:tplc="080A001B" w:tentative="1">
      <w:start w:val="1"/>
      <w:numFmt w:val="lowerRoman"/>
      <w:lvlText w:val="%9."/>
      <w:lvlJc w:val="right"/>
      <w:pPr>
        <w:ind w:left="6537" w:hanging="180"/>
      </w:pPr>
    </w:lvl>
  </w:abstractNum>
  <w:abstractNum w:abstractNumId="6" w15:restartNumberingAfterBreak="0">
    <w:nsid w:val="13294228"/>
    <w:multiLevelType w:val="hybridMultilevel"/>
    <w:tmpl w:val="FE80418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91F00B4"/>
    <w:multiLevelType w:val="hybridMultilevel"/>
    <w:tmpl w:val="B9E2A028"/>
    <w:lvl w:ilvl="0" w:tplc="399EE2DA">
      <w:start w:val="1"/>
      <w:numFmt w:val="decimal"/>
      <w:lvlText w:val="%1."/>
      <w:lvlJc w:val="left"/>
      <w:pPr>
        <w:ind w:left="170" w:hanging="170"/>
      </w:pPr>
      <w:rPr>
        <w:rFonts w:hint="default"/>
      </w:rPr>
    </w:lvl>
    <w:lvl w:ilvl="1" w:tplc="080A0019" w:tentative="1">
      <w:start w:val="1"/>
      <w:numFmt w:val="lowerLetter"/>
      <w:lvlText w:val="%2."/>
      <w:lvlJc w:val="left"/>
      <w:pPr>
        <w:ind w:left="1193" w:hanging="360"/>
      </w:pPr>
    </w:lvl>
    <w:lvl w:ilvl="2" w:tplc="080A001B" w:tentative="1">
      <w:start w:val="1"/>
      <w:numFmt w:val="lowerRoman"/>
      <w:lvlText w:val="%3."/>
      <w:lvlJc w:val="right"/>
      <w:pPr>
        <w:ind w:left="1913" w:hanging="180"/>
      </w:pPr>
    </w:lvl>
    <w:lvl w:ilvl="3" w:tplc="080A000F" w:tentative="1">
      <w:start w:val="1"/>
      <w:numFmt w:val="decimal"/>
      <w:lvlText w:val="%4."/>
      <w:lvlJc w:val="left"/>
      <w:pPr>
        <w:ind w:left="2633" w:hanging="360"/>
      </w:pPr>
    </w:lvl>
    <w:lvl w:ilvl="4" w:tplc="080A0019" w:tentative="1">
      <w:start w:val="1"/>
      <w:numFmt w:val="lowerLetter"/>
      <w:lvlText w:val="%5."/>
      <w:lvlJc w:val="left"/>
      <w:pPr>
        <w:ind w:left="3353" w:hanging="360"/>
      </w:pPr>
    </w:lvl>
    <w:lvl w:ilvl="5" w:tplc="080A001B" w:tentative="1">
      <w:start w:val="1"/>
      <w:numFmt w:val="lowerRoman"/>
      <w:lvlText w:val="%6."/>
      <w:lvlJc w:val="right"/>
      <w:pPr>
        <w:ind w:left="4073" w:hanging="180"/>
      </w:pPr>
    </w:lvl>
    <w:lvl w:ilvl="6" w:tplc="080A000F" w:tentative="1">
      <w:start w:val="1"/>
      <w:numFmt w:val="decimal"/>
      <w:lvlText w:val="%7."/>
      <w:lvlJc w:val="left"/>
      <w:pPr>
        <w:ind w:left="4793" w:hanging="360"/>
      </w:pPr>
    </w:lvl>
    <w:lvl w:ilvl="7" w:tplc="080A0019" w:tentative="1">
      <w:start w:val="1"/>
      <w:numFmt w:val="lowerLetter"/>
      <w:lvlText w:val="%8."/>
      <w:lvlJc w:val="left"/>
      <w:pPr>
        <w:ind w:left="5513" w:hanging="360"/>
      </w:pPr>
    </w:lvl>
    <w:lvl w:ilvl="8" w:tplc="080A001B" w:tentative="1">
      <w:start w:val="1"/>
      <w:numFmt w:val="lowerRoman"/>
      <w:lvlText w:val="%9."/>
      <w:lvlJc w:val="right"/>
      <w:pPr>
        <w:ind w:left="6233" w:hanging="180"/>
      </w:pPr>
    </w:lvl>
  </w:abstractNum>
  <w:abstractNum w:abstractNumId="8" w15:restartNumberingAfterBreak="0">
    <w:nsid w:val="1BE545C8"/>
    <w:multiLevelType w:val="hybridMultilevel"/>
    <w:tmpl w:val="AB1E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95802"/>
    <w:multiLevelType w:val="multilevel"/>
    <w:tmpl w:val="2948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27F1C"/>
    <w:multiLevelType w:val="hybridMultilevel"/>
    <w:tmpl w:val="39CCA1D8"/>
    <w:lvl w:ilvl="0" w:tplc="47B8F034">
      <w:start w:val="1"/>
      <w:numFmt w:val="decimal"/>
      <w:lvlText w:val="%1."/>
      <w:lvlJc w:val="left"/>
      <w:pPr>
        <w:ind w:left="949" w:hanging="641"/>
      </w:pPr>
      <w:rPr>
        <w:rFonts w:ascii="Arial MT" w:eastAsia="Arial MT" w:hAnsi="Arial MT" w:cs="Arial MT" w:hint="default"/>
        <w:b w:val="0"/>
        <w:bCs w:val="0"/>
        <w:i w:val="0"/>
        <w:iCs w:val="0"/>
        <w:spacing w:val="-2"/>
        <w:w w:val="100"/>
        <w:sz w:val="24"/>
        <w:szCs w:val="24"/>
        <w:lang w:val="es-ES" w:eastAsia="en-US" w:bidi="ar-SA"/>
      </w:rPr>
    </w:lvl>
    <w:lvl w:ilvl="1" w:tplc="93DE23B8">
      <w:numFmt w:val="bullet"/>
      <w:lvlText w:val="•"/>
      <w:lvlJc w:val="left"/>
      <w:pPr>
        <w:ind w:left="1796" w:hanging="641"/>
      </w:pPr>
      <w:rPr>
        <w:rFonts w:hint="default"/>
        <w:lang w:val="es-ES" w:eastAsia="en-US" w:bidi="ar-SA"/>
      </w:rPr>
    </w:lvl>
    <w:lvl w:ilvl="2" w:tplc="9780A1AE">
      <w:numFmt w:val="bullet"/>
      <w:lvlText w:val="•"/>
      <w:lvlJc w:val="left"/>
      <w:pPr>
        <w:ind w:left="2652" w:hanging="641"/>
      </w:pPr>
      <w:rPr>
        <w:rFonts w:hint="default"/>
        <w:lang w:val="es-ES" w:eastAsia="en-US" w:bidi="ar-SA"/>
      </w:rPr>
    </w:lvl>
    <w:lvl w:ilvl="3" w:tplc="F89ADBBC">
      <w:numFmt w:val="bullet"/>
      <w:lvlText w:val="•"/>
      <w:lvlJc w:val="left"/>
      <w:pPr>
        <w:ind w:left="3508" w:hanging="641"/>
      </w:pPr>
      <w:rPr>
        <w:rFonts w:hint="default"/>
        <w:lang w:val="es-ES" w:eastAsia="en-US" w:bidi="ar-SA"/>
      </w:rPr>
    </w:lvl>
    <w:lvl w:ilvl="4" w:tplc="65E4562A">
      <w:numFmt w:val="bullet"/>
      <w:lvlText w:val="•"/>
      <w:lvlJc w:val="left"/>
      <w:pPr>
        <w:ind w:left="4364" w:hanging="641"/>
      </w:pPr>
      <w:rPr>
        <w:rFonts w:hint="default"/>
        <w:lang w:val="es-ES" w:eastAsia="en-US" w:bidi="ar-SA"/>
      </w:rPr>
    </w:lvl>
    <w:lvl w:ilvl="5" w:tplc="202C9B7E">
      <w:numFmt w:val="bullet"/>
      <w:lvlText w:val="•"/>
      <w:lvlJc w:val="left"/>
      <w:pPr>
        <w:ind w:left="5220" w:hanging="641"/>
      </w:pPr>
      <w:rPr>
        <w:rFonts w:hint="default"/>
        <w:lang w:val="es-ES" w:eastAsia="en-US" w:bidi="ar-SA"/>
      </w:rPr>
    </w:lvl>
    <w:lvl w:ilvl="6" w:tplc="9B3A6BE6">
      <w:numFmt w:val="bullet"/>
      <w:lvlText w:val="•"/>
      <w:lvlJc w:val="left"/>
      <w:pPr>
        <w:ind w:left="6076" w:hanging="641"/>
      </w:pPr>
      <w:rPr>
        <w:rFonts w:hint="default"/>
        <w:lang w:val="es-ES" w:eastAsia="en-US" w:bidi="ar-SA"/>
      </w:rPr>
    </w:lvl>
    <w:lvl w:ilvl="7" w:tplc="D084D45C">
      <w:numFmt w:val="bullet"/>
      <w:lvlText w:val="•"/>
      <w:lvlJc w:val="left"/>
      <w:pPr>
        <w:ind w:left="6932" w:hanging="641"/>
      </w:pPr>
      <w:rPr>
        <w:rFonts w:hint="default"/>
        <w:lang w:val="es-ES" w:eastAsia="en-US" w:bidi="ar-SA"/>
      </w:rPr>
    </w:lvl>
    <w:lvl w:ilvl="8" w:tplc="5C964CBA">
      <w:numFmt w:val="bullet"/>
      <w:lvlText w:val="•"/>
      <w:lvlJc w:val="left"/>
      <w:pPr>
        <w:ind w:left="7788" w:hanging="641"/>
      </w:pPr>
      <w:rPr>
        <w:rFonts w:hint="default"/>
        <w:lang w:val="es-ES" w:eastAsia="en-US" w:bidi="ar-SA"/>
      </w:rPr>
    </w:lvl>
  </w:abstractNum>
  <w:abstractNum w:abstractNumId="11" w15:restartNumberingAfterBreak="0">
    <w:nsid w:val="2BA04B03"/>
    <w:multiLevelType w:val="hybridMultilevel"/>
    <w:tmpl w:val="1CD09C52"/>
    <w:lvl w:ilvl="0" w:tplc="6A105C86">
      <w:start w:val="1"/>
      <w:numFmt w:val="decimal"/>
      <w:lvlText w:val="%1."/>
      <w:lvlJc w:val="left"/>
      <w:pPr>
        <w:ind w:left="380" w:hanging="360"/>
      </w:pPr>
      <w:rPr>
        <w:rFonts w:hint="default"/>
      </w:rPr>
    </w:lvl>
    <w:lvl w:ilvl="1" w:tplc="300A0019" w:tentative="1">
      <w:start w:val="1"/>
      <w:numFmt w:val="lowerLetter"/>
      <w:lvlText w:val="%2."/>
      <w:lvlJc w:val="left"/>
      <w:pPr>
        <w:ind w:left="1100" w:hanging="360"/>
      </w:pPr>
    </w:lvl>
    <w:lvl w:ilvl="2" w:tplc="300A001B" w:tentative="1">
      <w:start w:val="1"/>
      <w:numFmt w:val="lowerRoman"/>
      <w:lvlText w:val="%3."/>
      <w:lvlJc w:val="right"/>
      <w:pPr>
        <w:ind w:left="1820" w:hanging="180"/>
      </w:pPr>
    </w:lvl>
    <w:lvl w:ilvl="3" w:tplc="300A000F" w:tentative="1">
      <w:start w:val="1"/>
      <w:numFmt w:val="decimal"/>
      <w:lvlText w:val="%4."/>
      <w:lvlJc w:val="left"/>
      <w:pPr>
        <w:ind w:left="2540" w:hanging="360"/>
      </w:pPr>
    </w:lvl>
    <w:lvl w:ilvl="4" w:tplc="300A0019" w:tentative="1">
      <w:start w:val="1"/>
      <w:numFmt w:val="lowerLetter"/>
      <w:lvlText w:val="%5."/>
      <w:lvlJc w:val="left"/>
      <w:pPr>
        <w:ind w:left="3260" w:hanging="360"/>
      </w:pPr>
    </w:lvl>
    <w:lvl w:ilvl="5" w:tplc="300A001B" w:tentative="1">
      <w:start w:val="1"/>
      <w:numFmt w:val="lowerRoman"/>
      <w:lvlText w:val="%6."/>
      <w:lvlJc w:val="right"/>
      <w:pPr>
        <w:ind w:left="3980" w:hanging="180"/>
      </w:pPr>
    </w:lvl>
    <w:lvl w:ilvl="6" w:tplc="300A000F" w:tentative="1">
      <w:start w:val="1"/>
      <w:numFmt w:val="decimal"/>
      <w:lvlText w:val="%7."/>
      <w:lvlJc w:val="left"/>
      <w:pPr>
        <w:ind w:left="4700" w:hanging="360"/>
      </w:pPr>
    </w:lvl>
    <w:lvl w:ilvl="7" w:tplc="300A0019" w:tentative="1">
      <w:start w:val="1"/>
      <w:numFmt w:val="lowerLetter"/>
      <w:lvlText w:val="%8."/>
      <w:lvlJc w:val="left"/>
      <w:pPr>
        <w:ind w:left="5420" w:hanging="360"/>
      </w:pPr>
    </w:lvl>
    <w:lvl w:ilvl="8" w:tplc="300A001B" w:tentative="1">
      <w:start w:val="1"/>
      <w:numFmt w:val="lowerRoman"/>
      <w:lvlText w:val="%9."/>
      <w:lvlJc w:val="right"/>
      <w:pPr>
        <w:ind w:left="6140" w:hanging="180"/>
      </w:pPr>
    </w:lvl>
  </w:abstractNum>
  <w:abstractNum w:abstractNumId="12" w15:restartNumberingAfterBreak="0">
    <w:nsid w:val="2C3C2FDA"/>
    <w:multiLevelType w:val="hybridMultilevel"/>
    <w:tmpl w:val="403E202E"/>
    <w:lvl w:ilvl="0" w:tplc="BABAFFDC">
      <w:start w:val="1"/>
      <w:numFmt w:val="decimal"/>
      <w:lvlText w:val="%1."/>
      <w:lvlJc w:val="left"/>
      <w:pPr>
        <w:ind w:left="76" w:hanging="360"/>
      </w:pPr>
      <w:rPr>
        <w:rFonts w:hint="default"/>
      </w:rPr>
    </w:lvl>
    <w:lvl w:ilvl="1" w:tplc="300A0019" w:tentative="1">
      <w:start w:val="1"/>
      <w:numFmt w:val="lowerLetter"/>
      <w:lvlText w:val="%2."/>
      <w:lvlJc w:val="left"/>
      <w:pPr>
        <w:ind w:left="796" w:hanging="360"/>
      </w:pPr>
    </w:lvl>
    <w:lvl w:ilvl="2" w:tplc="300A001B" w:tentative="1">
      <w:start w:val="1"/>
      <w:numFmt w:val="lowerRoman"/>
      <w:lvlText w:val="%3."/>
      <w:lvlJc w:val="right"/>
      <w:pPr>
        <w:ind w:left="1516" w:hanging="180"/>
      </w:pPr>
    </w:lvl>
    <w:lvl w:ilvl="3" w:tplc="300A000F" w:tentative="1">
      <w:start w:val="1"/>
      <w:numFmt w:val="decimal"/>
      <w:lvlText w:val="%4."/>
      <w:lvlJc w:val="left"/>
      <w:pPr>
        <w:ind w:left="2236" w:hanging="360"/>
      </w:pPr>
    </w:lvl>
    <w:lvl w:ilvl="4" w:tplc="300A0019" w:tentative="1">
      <w:start w:val="1"/>
      <w:numFmt w:val="lowerLetter"/>
      <w:lvlText w:val="%5."/>
      <w:lvlJc w:val="left"/>
      <w:pPr>
        <w:ind w:left="2956" w:hanging="360"/>
      </w:pPr>
    </w:lvl>
    <w:lvl w:ilvl="5" w:tplc="300A001B" w:tentative="1">
      <w:start w:val="1"/>
      <w:numFmt w:val="lowerRoman"/>
      <w:lvlText w:val="%6."/>
      <w:lvlJc w:val="right"/>
      <w:pPr>
        <w:ind w:left="3676" w:hanging="180"/>
      </w:pPr>
    </w:lvl>
    <w:lvl w:ilvl="6" w:tplc="300A000F" w:tentative="1">
      <w:start w:val="1"/>
      <w:numFmt w:val="decimal"/>
      <w:lvlText w:val="%7."/>
      <w:lvlJc w:val="left"/>
      <w:pPr>
        <w:ind w:left="4396" w:hanging="360"/>
      </w:pPr>
    </w:lvl>
    <w:lvl w:ilvl="7" w:tplc="300A0019" w:tentative="1">
      <w:start w:val="1"/>
      <w:numFmt w:val="lowerLetter"/>
      <w:lvlText w:val="%8."/>
      <w:lvlJc w:val="left"/>
      <w:pPr>
        <w:ind w:left="5116" w:hanging="360"/>
      </w:pPr>
    </w:lvl>
    <w:lvl w:ilvl="8" w:tplc="300A001B" w:tentative="1">
      <w:start w:val="1"/>
      <w:numFmt w:val="lowerRoman"/>
      <w:lvlText w:val="%9."/>
      <w:lvlJc w:val="right"/>
      <w:pPr>
        <w:ind w:left="5836" w:hanging="180"/>
      </w:pPr>
    </w:lvl>
  </w:abstractNum>
  <w:abstractNum w:abstractNumId="13" w15:restartNumberingAfterBreak="0">
    <w:nsid w:val="2FD23E00"/>
    <w:multiLevelType w:val="hybridMultilevel"/>
    <w:tmpl w:val="4F3C0762"/>
    <w:lvl w:ilvl="0" w:tplc="7A2C44BE">
      <w:start w:val="1"/>
      <w:numFmt w:val="decimal"/>
      <w:lvlText w:val="%1."/>
      <w:lvlJc w:val="left"/>
      <w:pPr>
        <w:ind w:left="170"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F23280"/>
    <w:multiLevelType w:val="hybridMultilevel"/>
    <w:tmpl w:val="DD72EF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A31640"/>
    <w:multiLevelType w:val="hybridMultilevel"/>
    <w:tmpl w:val="E1E81CB0"/>
    <w:lvl w:ilvl="0" w:tplc="BC78D610">
      <w:start w:val="1"/>
      <w:numFmt w:val="decimal"/>
      <w:lvlText w:val="%1."/>
      <w:lvlJc w:val="left"/>
      <w:pPr>
        <w:ind w:left="720" w:hanging="360"/>
      </w:pPr>
      <w:rPr>
        <w:rFonts w:ascii="FiraSans" w:hAnsi="FiraSans" w:hint="default"/>
        <w:sz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1F6B24"/>
    <w:multiLevelType w:val="hybridMultilevel"/>
    <w:tmpl w:val="D0AE2F8C"/>
    <w:lvl w:ilvl="0" w:tplc="D36E9958">
      <w:start w:val="1"/>
      <w:numFmt w:val="decimal"/>
      <w:lvlText w:val="%1."/>
      <w:lvlJc w:val="left"/>
      <w:pPr>
        <w:ind w:left="170"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E2E3CB3"/>
    <w:multiLevelType w:val="hybridMultilevel"/>
    <w:tmpl w:val="9CC24E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47A8317E"/>
    <w:multiLevelType w:val="hybridMultilevel"/>
    <w:tmpl w:val="2528C442"/>
    <w:lvl w:ilvl="0" w:tplc="421A6EBA">
      <w:start w:val="1"/>
      <w:numFmt w:val="decimal"/>
      <w:lvlText w:val="%1."/>
      <w:lvlJc w:val="left"/>
      <w:pPr>
        <w:ind w:left="227" w:hanging="227"/>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2C7E42"/>
    <w:multiLevelType w:val="hybridMultilevel"/>
    <w:tmpl w:val="C566660A"/>
    <w:lvl w:ilvl="0" w:tplc="8A56A73A">
      <w:start w:val="1"/>
      <w:numFmt w:val="decimal"/>
      <w:lvlText w:val="%1."/>
      <w:lvlJc w:val="left"/>
      <w:pPr>
        <w:ind w:left="113" w:hanging="113"/>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20" w15:restartNumberingAfterBreak="0">
    <w:nsid w:val="4D2A79B5"/>
    <w:multiLevelType w:val="hybridMultilevel"/>
    <w:tmpl w:val="A660325E"/>
    <w:lvl w:ilvl="0" w:tplc="62E679A8">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4F5546"/>
    <w:multiLevelType w:val="hybridMultilevel"/>
    <w:tmpl w:val="9DE033C8"/>
    <w:lvl w:ilvl="0" w:tplc="300A000B">
      <w:start w:val="20"/>
      <w:numFmt w:val="bullet"/>
      <w:lvlText w:val=""/>
      <w:lvlJc w:val="left"/>
      <w:pPr>
        <w:ind w:left="720" w:hanging="360"/>
      </w:pPr>
      <w:rPr>
        <w:rFonts w:ascii="Wingdings" w:eastAsia="Times New Roman" w:hAnsi="Wingding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5BF75F16"/>
    <w:multiLevelType w:val="hybridMultilevel"/>
    <w:tmpl w:val="7F1AA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552DE"/>
    <w:multiLevelType w:val="hybridMultilevel"/>
    <w:tmpl w:val="F060169C"/>
    <w:lvl w:ilvl="0" w:tplc="AF26F224">
      <w:start w:val="1"/>
      <w:numFmt w:val="decimal"/>
      <w:lvlText w:val="%1."/>
      <w:lvlJc w:val="left"/>
      <w:pPr>
        <w:ind w:left="113" w:hanging="113"/>
      </w:pPr>
      <w:rPr>
        <w:rFonts w:ascii="Times New Roman" w:eastAsiaTheme="minorHAnsi" w:hAnsi="Times New Roman" w:cs="Times New Roman"/>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8D3953"/>
    <w:multiLevelType w:val="hybridMultilevel"/>
    <w:tmpl w:val="90CEC8D6"/>
    <w:lvl w:ilvl="0" w:tplc="3F505B0E">
      <w:start w:val="1"/>
      <w:numFmt w:val="decimal"/>
      <w:lvlText w:val="%1."/>
      <w:lvlJc w:val="left"/>
      <w:pPr>
        <w:ind w:left="170" w:hanging="17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2DF58B1"/>
    <w:multiLevelType w:val="hybridMultilevel"/>
    <w:tmpl w:val="F072CC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65D56894"/>
    <w:multiLevelType w:val="hybridMultilevel"/>
    <w:tmpl w:val="8772B472"/>
    <w:lvl w:ilvl="0" w:tplc="EF18219E">
      <w:start w:val="1"/>
      <w:numFmt w:val="decimal"/>
      <w:lvlText w:val="%1)"/>
      <w:lvlJc w:val="left"/>
      <w:pPr>
        <w:ind w:left="1855" w:hanging="360"/>
      </w:pPr>
      <w:rPr>
        <w:rFonts w:ascii="Calibri" w:eastAsia="Calibri" w:hAnsi="Calibri" w:cs="Calibri" w:hint="default"/>
        <w:b w:val="0"/>
        <w:bCs w:val="0"/>
        <w:i w:val="0"/>
        <w:iCs w:val="0"/>
        <w:spacing w:val="-2"/>
        <w:w w:val="100"/>
        <w:sz w:val="24"/>
        <w:szCs w:val="24"/>
        <w:lang w:val="es-ES" w:eastAsia="en-US" w:bidi="ar-SA"/>
      </w:rPr>
    </w:lvl>
    <w:lvl w:ilvl="1" w:tplc="20CC7852">
      <w:numFmt w:val="bullet"/>
      <w:lvlText w:val="•"/>
      <w:lvlJc w:val="left"/>
      <w:pPr>
        <w:ind w:left="2750" w:hanging="360"/>
      </w:pPr>
      <w:rPr>
        <w:rFonts w:hint="default"/>
        <w:lang w:val="es-ES" w:eastAsia="en-US" w:bidi="ar-SA"/>
      </w:rPr>
    </w:lvl>
    <w:lvl w:ilvl="2" w:tplc="7C4E3D5C">
      <w:numFmt w:val="bullet"/>
      <w:lvlText w:val="•"/>
      <w:lvlJc w:val="left"/>
      <w:pPr>
        <w:ind w:left="3641" w:hanging="360"/>
      </w:pPr>
      <w:rPr>
        <w:rFonts w:hint="default"/>
        <w:lang w:val="es-ES" w:eastAsia="en-US" w:bidi="ar-SA"/>
      </w:rPr>
    </w:lvl>
    <w:lvl w:ilvl="3" w:tplc="4BC8B2C4">
      <w:numFmt w:val="bullet"/>
      <w:lvlText w:val="•"/>
      <w:lvlJc w:val="left"/>
      <w:pPr>
        <w:ind w:left="4532" w:hanging="360"/>
      </w:pPr>
      <w:rPr>
        <w:rFonts w:hint="default"/>
        <w:lang w:val="es-ES" w:eastAsia="en-US" w:bidi="ar-SA"/>
      </w:rPr>
    </w:lvl>
    <w:lvl w:ilvl="4" w:tplc="97089462">
      <w:numFmt w:val="bullet"/>
      <w:lvlText w:val="•"/>
      <w:lvlJc w:val="left"/>
      <w:pPr>
        <w:ind w:left="5423" w:hanging="360"/>
      </w:pPr>
      <w:rPr>
        <w:rFonts w:hint="default"/>
        <w:lang w:val="es-ES" w:eastAsia="en-US" w:bidi="ar-SA"/>
      </w:rPr>
    </w:lvl>
    <w:lvl w:ilvl="5" w:tplc="EB2A2B30">
      <w:numFmt w:val="bullet"/>
      <w:lvlText w:val="•"/>
      <w:lvlJc w:val="left"/>
      <w:pPr>
        <w:ind w:left="6314" w:hanging="360"/>
      </w:pPr>
      <w:rPr>
        <w:rFonts w:hint="default"/>
        <w:lang w:val="es-ES" w:eastAsia="en-US" w:bidi="ar-SA"/>
      </w:rPr>
    </w:lvl>
    <w:lvl w:ilvl="6" w:tplc="450A2688">
      <w:numFmt w:val="bullet"/>
      <w:lvlText w:val="•"/>
      <w:lvlJc w:val="left"/>
      <w:pPr>
        <w:ind w:left="7204" w:hanging="360"/>
      </w:pPr>
      <w:rPr>
        <w:rFonts w:hint="default"/>
        <w:lang w:val="es-ES" w:eastAsia="en-US" w:bidi="ar-SA"/>
      </w:rPr>
    </w:lvl>
    <w:lvl w:ilvl="7" w:tplc="7852840E">
      <w:numFmt w:val="bullet"/>
      <w:lvlText w:val="•"/>
      <w:lvlJc w:val="left"/>
      <w:pPr>
        <w:ind w:left="8095" w:hanging="360"/>
      </w:pPr>
      <w:rPr>
        <w:rFonts w:hint="default"/>
        <w:lang w:val="es-ES" w:eastAsia="en-US" w:bidi="ar-SA"/>
      </w:rPr>
    </w:lvl>
    <w:lvl w:ilvl="8" w:tplc="B4F2195E">
      <w:numFmt w:val="bullet"/>
      <w:lvlText w:val="•"/>
      <w:lvlJc w:val="left"/>
      <w:pPr>
        <w:ind w:left="8986" w:hanging="360"/>
      </w:pPr>
      <w:rPr>
        <w:rFonts w:hint="default"/>
        <w:lang w:val="es-ES" w:eastAsia="en-US" w:bidi="ar-SA"/>
      </w:rPr>
    </w:lvl>
  </w:abstractNum>
  <w:abstractNum w:abstractNumId="27" w15:restartNumberingAfterBreak="0">
    <w:nsid w:val="6C152E06"/>
    <w:multiLevelType w:val="hybridMultilevel"/>
    <w:tmpl w:val="7056FC94"/>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6CAD7D89"/>
    <w:multiLevelType w:val="hybridMultilevel"/>
    <w:tmpl w:val="904E9374"/>
    <w:lvl w:ilvl="0" w:tplc="4B3C89B4">
      <w:start w:val="1"/>
      <w:numFmt w:val="decimal"/>
      <w:lvlText w:val="%1."/>
      <w:lvlJc w:val="left"/>
      <w:pPr>
        <w:ind w:left="113" w:hanging="113"/>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A1F52DB"/>
    <w:multiLevelType w:val="hybridMultilevel"/>
    <w:tmpl w:val="3098AC42"/>
    <w:lvl w:ilvl="0" w:tplc="C7548596">
      <w:start w:val="5"/>
      <w:numFmt w:val="bullet"/>
      <w:lvlText w:val=""/>
      <w:lvlJc w:val="left"/>
      <w:pPr>
        <w:ind w:left="1636" w:hanging="360"/>
      </w:pPr>
      <w:rPr>
        <w:rFonts w:ascii="Symbol" w:eastAsia="Calibri" w:hAnsi="Symbol" w:cs="Arial" w:hint="default"/>
      </w:rPr>
    </w:lvl>
    <w:lvl w:ilvl="1" w:tplc="080A0003" w:tentative="1">
      <w:start w:val="1"/>
      <w:numFmt w:val="bullet"/>
      <w:lvlText w:val="o"/>
      <w:lvlJc w:val="left"/>
      <w:pPr>
        <w:ind w:left="2356" w:hanging="360"/>
      </w:pPr>
      <w:rPr>
        <w:rFonts w:ascii="Courier New" w:hAnsi="Courier New" w:cs="Courier New" w:hint="default"/>
      </w:rPr>
    </w:lvl>
    <w:lvl w:ilvl="2" w:tplc="080A0005" w:tentative="1">
      <w:start w:val="1"/>
      <w:numFmt w:val="bullet"/>
      <w:lvlText w:val=""/>
      <w:lvlJc w:val="left"/>
      <w:pPr>
        <w:ind w:left="3076" w:hanging="360"/>
      </w:pPr>
      <w:rPr>
        <w:rFonts w:ascii="Wingdings" w:hAnsi="Wingdings" w:hint="default"/>
      </w:rPr>
    </w:lvl>
    <w:lvl w:ilvl="3" w:tplc="080A0001" w:tentative="1">
      <w:start w:val="1"/>
      <w:numFmt w:val="bullet"/>
      <w:lvlText w:val=""/>
      <w:lvlJc w:val="left"/>
      <w:pPr>
        <w:ind w:left="3796" w:hanging="360"/>
      </w:pPr>
      <w:rPr>
        <w:rFonts w:ascii="Symbol" w:hAnsi="Symbol" w:hint="default"/>
      </w:rPr>
    </w:lvl>
    <w:lvl w:ilvl="4" w:tplc="080A0003" w:tentative="1">
      <w:start w:val="1"/>
      <w:numFmt w:val="bullet"/>
      <w:lvlText w:val="o"/>
      <w:lvlJc w:val="left"/>
      <w:pPr>
        <w:ind w:left="4516" w:hanging="360"/>
      </w:pPr>
      <w:rPr>
        <w:rFonts w:ascii="Courier New" w:hAnsi="Courier New" w:cs="Courier New" w:hint="default"/>
      </w:rPr>
    </w:lvl>
    <w:lvl w:ilvl="5" w:tplc="080A0005" w:tentative="1">
      <w:start w:val="1"/>
      <w:numFmt w:val="bullet"/>
      <w:lvlText w:val=""/>
      <w:lvlJc w:val="left"/>
      <w:pPr>
        <w:ind w:left="5236" w:hanging="360"/>
      </w:pPr>
      <w:rPr>
        <w:rFonts w:ascii="Wingdings" w:hAnsi="Wingdings" w:hint="default"/>
      </w:rPr>
    </w:lvl>
    <w:lvl w:ilvl="6" w:tplc="080A0001" w:tentative="1">
      <w:start w:val="1"/>
      <w:numFmt w:val="bullet"/>
      <w:lvlText w:val=""/>
      <w:lvlJc w:val="left"/>
      <w:pPr>
        <w:ind w:left="5956" w:hanging="360"/>
      </w:pPr>
      <w:rPr>
        <w:rFonts w:ascii="Symbol" w:hAnsi="Symbol" w:hint="default"/>
      </w:rPr>
    </w:lvl>
    <w:lvl w:ilvl="7" w:tplc="080A0003" w:tentative="1">
      <w:start w:val="1"/>
      <w:numFmt w:val="bullet"/>
      <w:lvlText w:val="o"/>
      <w:lvlJc w:val="left"/>
      <w:pPr>
        <w:ind w:left="6676" w:hanging="360"/>
      </w:pPr>
      <w:rPr>
        <w:rFonts w:ascii="Courier New" w:hAnsi="Courier New" w:cs="Courier New" w:hint="default"/>
      </w:rPr>
    </w:lvl>
    <w:lvl w:ilvl="8" w:tplc="080A0005" w:tentative="1">
      <w:start w:val="1"/>
      <w:numFmt w:val="bullet"/>
      <w:lvlText w:val=""/>
      <w:lvlJc w:val="left"/>
      <w:pPr>
        <w:ind w:left="7396" w:hanging="360"/>
      </w:pPr>
      <w:rPr>
        <w:rFonts w:ascii="Wingdings" w:hAnsi="Wingdings" w:hint="default"/>
      </w:rPr>
    </w:lvl>
  </w:abstractNum>
  <w:abstractNum w:abstractNumId="30" w15:restartNumberingAfterBreak="0">
    <w:nsid w:val="7CF352D8"/>
    <w:multiLevelType w:val="hybridMultilevel"/>
    <w:tmpl w:val="B4BE4C5A"/>
    <w:lvl w:ilvl="0" w:tplc="7890A61E">
      <w:start w:val="1"/>
      <w:numFmt w:val="decimal"/>
      <w:pStyle w:val="Subttulo"/>
      <w:lvlText w:val="%1."/>
      <w:lvlJc w:val="left"/>
      <w:pPr>
        <w:ind w:left="795" w:hanging="360"/>
      </w:pPr>
      <w:rPr>
        <w:lang w:val="es-EC"/>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1" w15:restartNumberingAfterBreak="0">
    <w:nsid w:val="7EBB1004"/>
    <w:multiLevelType w:val="hybridMultilevel"/>
    <w:tmpl w:val="F06AA9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5751493">
    <w:abstractNumId w:val="30"/>
  </w:num>
  <w:num w:numId="2" w16cid:durableId="1461723090">
    <w:abstractNumId w:val="12"/>
  </w:num>
  <w:num w:numId="3" w16cid:durableId="583295916">
    <w:abstractNumId w:val="27"/>
  </w:num>
  <w:num w:numId="4" w16cid:durableId="942810493">
    <w:abstractNumId w:val="22"/>
  </w:num>
  <w:num w:numId="5" w16cid:durableId="72552730">
    <w:abstractNumId w:val="0"/>
  </w:num>
  <w:num w:numId="6" w16cid:durableId="709577029">
    <w:abstractNumId w:val="21"/>
  </w:num>
  <w:num w:numId="7" w16cid:durableId="1563449105">
    <w:abstractNumId w:val="8"/>
  </w:num>
  <w:num w:numId="8" w16cid:durableId="305549614">
    <w:abstractNumId w:val="25"/>
  </w:num>
  <w:num w:numId="9" w16cid:durableId="1460564925">
    <w:abstractNumId w:val="11"/>
  </w:num>
  <w:num w:numId="10" w16cid:durableId="2018605944">
    <w:abstractNumId w:val="17"/>
  </w:num>
  <w:num w:numId="11" w16cid:durableId="1536430668">
    <w:abstractNumId w:val="20"/>
  </w:num>
  <w:num w:numId="12" w16cid:durableId="703410194">
    <w:abstractNumId w:val="29"/>
  </w:num>
  <w:num w:numId="13" w16cid:durableId="814680020">
    <w:abstractNumId w:val="1"/>
  </w:num>
  <w:num w:numId="14" w16cid:durableId="67844575">
    <w:abstractNumId w:val="14"/>
  </w:num>
  <w:num w:numId="15" w16cid:durableId="882788252">
    <w:abstractNumId w:val="9"/>
  </w:num>
  <w:num w:numId="16" w16cid:durableId="1152329182">
    <w:abstractNumId w:val="6"/>
  </w:num>
  <w:num w:numId="17" w16cid:durableId="1914006534">
    <w:abstractNumId w:val="26"/>
  </w:num>
  <w:num w:numId="18" w16cid:durableId="1417823325">
    <w:abstractNumId w:val="10"/>
  </w:num>
  <w:num w:numId="19" w16cid:durableId="1892768170">
    <w:abstractNumId w:val="23"/>
  </w:num>
  <w:num w:numId="20" w16cid:durableId="1178934016">
    <w:abstractNumId w:val="18"/>
  </w:num>
  <w:num w:numId="21" w16cid:durableId="1021973073">
    <w:abstractNumId w:val="16"/>
  </w:num>
  <w:num w:numId="22" w16cid:durableId="1776440523">
    <w:abstractNumId w:val="24"/>
  </w:num>
  <w:num w:numId="23" w16cid:durableId="1583680628">
    <w:abstractNumId w:val="2"/>
  </w:num>
  <w:num w:numId="24" w16cid:durableId="550120125">
    <w:abstractNumId w:val="5"/>
  </w:num>
  <w:num w:numId="25" w16cid:durableId="1496722862">
    <w:abstractNumId w:val="28"/>
  </w:num>
  <w:num w:numId="26" w16cid:durableId="144397622">
    <w:abstractNumId w:val="13"/>
  </w:num>
  <w:num w:numId="27" w16cid:durableId="137184809">
    <w:abstractNumId w:val="19"/>
  </w:num>
  <w:num w:numId="28" w16cid:durableId="1427118451">
    <w:abstractNumId w:val="7"/>
  </w:num>
  <w:num w:numId="29" w16cid:durableId="1507862587">
    <w:abstractNumId w:val="3"/>
  </w:num>
  <w:num w:numId="30" w16cid:durableId="689644946">
    <w:abstractNumId w:val="4"/>
  </w:num>
  <w:num w:numId="31" w16cid:durableId="363485366">
    <w:abstractNumId w:val="15"/>
  </w:num>
  <w:num w:numId="32" w16cid:durableId="60125868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pt-BR" w:vendorID="64" w:dllVersion="6" w:nlCheck="1" w:checkStyle="0"/>
  <w:activeWritingStyle w:appName="MSWord" w:lang="es-ES" w:vendorID="64" w:dllVersion="6" w:nlCheck="1" w:checkStyle="1"/>
  <w:activeWritingStyle w:appName="MSWord" w:lang="es-EC"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PE" w:vendorID="64" w:dllVersion="6" w:nlCheck="1" w:checkStyle="1"/>
  <w:activeWritingStyle w:appName="MSWord" w:lang="es-SV"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MX" w:vendorID="64" w:dllVersion="0" w:nlCheck="1" w:checkStyle="0"/>
  <w:activeWritingStyle w:appName="MSWord" w:lang="es-419" w:vendorID="64" w:dllVersion="6" w:nlCheck="1" w:checkStyle="1"/>
  <w:activeWritingStyle w:appName="MSWord" w:lang="es-ES_tradnl" w:vendorID="64" w:dllVersion="4096" w:nlCheck="1" w:checkStyle="0"/>
  <w:proofState w:spelling="clean" w:grammar="clean"/>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61F"/>
    <w:rsid w:val="000007A8"/>
    <w:rsid w:val="00000871"/>
    <w:rsid w:val="000008BC"/>
    <w:rsid w:val="00000A14"/>
    <w:rsid w:val="00000A6E"/>
    <w:rsid w:val="0000139E"/>
    <w:rsid w:val="000013E5"/>
    <w:rsid w:val="000016A5"/>
    <w:rsid w:val="00001F05"/>
    <w:rsid w:val="00002A6B"/>
    <w:rsid w:val="00002CDA"/>
    <w:rsid w:val="0000437C"/>
    <w:rsid w:val="000044DA"/>
    <w:rsid w:val="00004CD7"/>
    <w:rsid w:val="000051D9"/>
    <w:rsid w:val="00010E90"/>
    <w:rsid w:val="000121EA"/>
    <w:rsid w:val="000126DC"/>
    <w:rsid w:val="00012AC0"/>
    <w:rsid w:val="00013C73"/>
    <w:rsid w:val="00016847"/>
    <w:rsid w:val="000169AB"/>
    <w:rsid w:val="00017FCD"/>
    <w:rsid w:val="000206DD"/>
    <w:rsid w:val="00020A62"/>
    <w:rsid w:val="00021631"/>
    <w:rsid w:val="00021934"/>
    <w:rsid w:val="000230E4"/>
    <w:rsid w:val="00023329"/>
    <w:rsid w:val="00026F73"/>
    <w:rsid w:val="00030770"/>
    <w:rsid w:val="00031057"/>
    <w:rsid w:val="0003154D"/>
    <w:rsid w:val="00031C96"/>
    <w:rsid w:val="00032035"/>
    <w:rsid w:val="0003277D"/>
    <w:rsid w:val="00034650"/>
    <w:rsid w:val="0003625A"/>
    <w:rsid w:val="000362F8"/>
    <w:rsid w:val="000373DE"/>
    <w:rsid w:val="000379C9"/>
    <w:rsid w:val="00037D6A"/>
    <w:rsid w:val="000419D6"/>
    <w:rsid w:val="000425E5"/>
    <w:rsid w:val="0004286C"/>
    <w:rsid w:val="0004321C"/>
    <w:rsid w:val="000432AF"/>
    <w:rsid w:val="0004331E"/>
    <w:rsid w:val="00043597"/>
    <w:rsid w:val="00044208"/>
    <w:rsid w:val="000448EE"/>
    <w:rsid w:val="00046983"/>
    <w:rsid w:val="0004753E"/>
    <w:rsid w:val="00050D9B"/>
    <w:rsid w:val="00052354"/>
    <w:rsid w:val="00054947"/>
    <w:rsid w:val="00054EA6"/>
    <w:rsid w:val="00055806"/>
    <w:rsid w:val="00055E07"/>
    <w:rsid w:val="0005604D"/>
    <w:rsid w:val="0005708E"/>
    <w:rsid w:val="000605E8"/>
    <w:rsid w:val="00060E3B"/>
    <w:rsid w:val="00062181"/>
    <w:rsid w:val="0006231E"/>
    <w:rsid w:val="00062BA0"/>
    <w:rsid w:val="00063F39"/>
    <w:rsid w:val="00064BB4"/>
    <w:rsid w:val="000652E3"/>
    <w:rsid w:val="00066253"/>
    <w:rsid w:val="00066FB7"/>
    <w:rsid w:val="00067D1C"/>
    <w:rsid w:val="00067D4B"/>
    <w:rsid w:val="000706D2"/>
    <w:rsid w:val="00070CAE"/>
    <w:rsid w:val="00070D25"/>
    <w:rsid w:val="0007117D"/>
    <w:rsid w:val="000712E3"/>
    <w:rsid w:val="0007150A"/>
    <w:rsid w:val="00071549"/>
    <w:rsid w:val="00072C55"/>
    <w:rsid w:val="00072ECD"/>
    <w:rsid w:val="000747A8"/>
    <w:rsid w:val="00074FC9"/>
    <w:rsid w:val="00075974"/>
    <w:rsid w:val="000764D8"/>
    <w:rsid w:val="00077EFA"/>
    <w:rsid w:val="00077FEA"/>
    <w:rsid w:val="0008081F"/>
    <w:rsid w:val="000846CE"/>
    <w:rsid w:val="00085AEA"/>
    <w:rsid w:val="00090340"/>
    <w:rsid w:val="00091F5F"/>
    <w:rsid w:val="00092F21"/>
    <w:rsid w:val="000951E6"/>
    <w:rsid w:val="00096AE5"/>
    <w:rsid w:val="00096DF6"/>
    <w:rsid w:val="00097E54"/>
    <w:rsid w:val="000A022F"/>
    <w:rsid w:val="000A0C23"/>
    <w:rsid w:val="000A0F26"/>
    <w:rsid w:val="000A1563"/>
    <w:rsid w:val="000A1ECA"/>
    <w:rsid w:val="000A2B0A"/>
    <w:rsid w:val="000A2DF1"/>
    <w:rsid w:val="000A2FFF"/>
    <w:rsid w:val="000A35A0"/>
    <w:rsid w:val="000A5282"/>
    <w:rsid w:val="000A5EE9"/>
    <w:rsid w:val="000A77EA"/>
    <w:rsid w:val="000B06EA"/>
    <w:rsid w:val="000B1070"/>
    <w:rsid w:val="000B1702"/>
    <w:rsid w:val="000B17B4"/>
    <w:rsid w:val="000B2012"/>
    <w:rsid w:val="000B2A86"/>
    <w:rsid w:val="000B5CC3"/>
    <w:rsid w:val="000B5E69"/>
    <w:rsid w:val="000B6417"/>
    <w:rsid w:val="000B6C31"/>
    <w:rsid w:val="000B747B"/>
    <w:rsid w:val="000B7792"/>
    <w:rsid w:val="000C0024"/>
    <w:rsid w:val="000C0310"/>
    <w:rsid w:val="000C1A89"/>
    <w:rsid w:val="000C2CDA"/>
    <w:rsid w:val="000C440B"/>
    <w:rsid w:val="000C502E"/>
    <w:rsid w:val="000C5247"/>
    <w:rsid w:val="000C6EE7"/>
    <w:rsid w:val="000C7578"/>
    <w:rsid w:val="000C7E69"/>
    <w:rsid w:val="000D1834"/>
    <w:rsid w:val="000D21CE"/>
    <w:rsid w:val="000D25BD"/>
    <w:rsid w:val="000D2E56"/>
    <w:rsid w:val="000D3EB0"/>
    <w:rsid w:val="000D5699"/>
    <w:rsid w:val="000D66FA"/>
    <w:rsid w:val="000D68CF"/>
    <w:rsid w:val="000D78CD"/>
    <w:rsid w:val="000E0186"/>
    <w:rsid w:val="000E070E"/>
    <w:rsid w:val="000E07A0"/>
    <w:rsid w:val="000E0AE9"/>
    <w:rsid w:val="000E0AF6"/>
    <w:rsid w:val="000E0E0C"/>
    <w:rsid w:val="000E0FB0"/>
    <w:rsid w:val="000E28D1"/>
    <w:rsid w:val="000E3102"/>
    <w:rsid w:val="000E37D0"/>
    <w:rsid w:val="000E3911"/>
    <w:rsid w:val="000E3A25"/>
    <w:rsid w:val="000E4566"/>
    <w:rsid w:val="000E5538"/>
    <w:rsid w:val="000E5FDA"/>
    <w:rsid w:val="000E61E9"/>
    <w:rsid w:val="000E6249"/>
    <w:rsid w:val="000E75AB"/>
    <w:rsid w:val="000F0648"/>
    <w:rsid w:val="000F0981"/>
    <w:rsid w:val="000F0B24"/>
    <w:rsid w:val="000F15BA"/>
    <w:rsid w:val="000F201E"/>
    <w:rsid w:val="000F25F9"/>
    <w:rsid w:val="000F31E9"/>
    <w:rsid w:val="000F4231"/>
    <w:rsid w:val="000F4B12"/>
    <w:rsid w:val="000F5273"/>
    <w:rsid w:val="000F55D9"/>
    <w:rsid w:val="000F65C3"/>
    <w:rsid w:val="000F70A7"/>
    <w:rsid w:val="000F76DC"/>
    <w:rsid w:val="00103253"/>
    <w:rsid w:val="001032E6"/>
    <w:rsid w:val="00103366"/>
    <w:rsid w:val="00103DF4"/>
    <w:rsid w:val="001045CC"/>
    <w:rsid w:val="00104BB4"/>
    <w:rsid w:val="001054DF"/>
    <w:rsid w:val="001067A1"/>
    <w:rsid w:val="0010748C"/>
    <w:rsid w:val="001119CC"/>
    <w:rsid w:val="00111A45"/>
    <w:rsid w:val="00111D6D"/>
    <w:rsid w:val="00113AFE"/>
    <w:rsid w:val="00113BAD"/>
    <w:rsid w:val="00114B47"/>
    <w:rsid w:val="001152F2"/>
    <w:rsid w:val="0011577C"/>
    <w:rsid w:val="00116537"/>
    <w:rsid w:val="00116C71"/>
    <w:rsid w:val="00117E4A"/>
    <w:rsid w:val="00121DA5"/>
    <w:rsid w:val="00123755"/>
    <w:rsid w:val="00123AFE"/>
    <w:rsid w:val="00123F9A"/>
    <w:rsid w:val="00125635"/>
    <w:rsid w:val="00125855"/>
    <w:rsid w:val="00125E0B"/>
    <w:rsid w:val="00126259"/>
    <w:rsid w:val="00126BB8"/>
    <w:rsid w:val="00126F23"/>
    <w:rsid w:val="0012729A"/>
    <w:rsid w:val="001275A8"/>
    <w:rsid w:val="0013010E"/>
    <w:rsid w:val="00130894"/>
    <w:rsid w:val="001317AA"/>
    <w:rsid w:val="00131E7C"/>
    <w:rsid w:val="00132355"/>
    <w:rsid w:val="00132578"/>
    <w:rsid w:val="001327FB"/>
    <w:rsid w:val="0013321B"/>
    <w:rsid w:val="001342DA"/>
    <w:rsid w:val="00134B66"/>
    <w:rsid w:val="00135F65"/>
    <w:rsid w:val="0013682A"/>
    <w:rsid w:val="00137498"/>
    <w:rsid w:val="0014033D"/>
    <w:rsid w:val="0014055F"/>
    <w:rsid w:val="00140950"/>
    <w:rsid w:val="0014287D"/>
    <w:rsid w:val="00142ADA"/>
    <w:rsid w:val="00143559"/>
    <w:rsid w:val="00143642"/>
    <w:rsid w:val="001437A6"/>
    <w:rsid w:val="00144170"/>
    <w:rsid w:val="00145E33"/>
    <w:rsid w:val="00146000"/>
    <w:rsid w:val="00147433"/>
    <w:rsid w:val="001507EE"/>
    <w:rsid w:val="00151662"/>
    <w:rsid w:val="0015176F"/>
    <w:rsid w:val="00151974"/>
    <w:rsid w:val="00151FDB"/>
    <w:rsid w:val="00152026"/>
    <w:rsid w:val="00152884"/>
    <w:rsid w:val="001537F2"/>
    <w:rsid w:val="001538D6"/>
    <w:rsid w:val="001542F2"/>
    <w:rsid w:val="001550D5"/>
    <w:rsid w:val="001556FF"/>
    <w:rsid w:val="0015582A"/>
    <w:rsid w:val="001568F8"/>
    <w:rsid w:val="001572B1"/>
    <w:rsid w:val="00160462"/>
    <w:rsid w:val="00160469"/>
    <w:rsid w:val="00160C3B"/>
    <w:rsid w:val="00163562"/>
    <w:rsid w:val="00164267"/>
    <w:rsid w:val="00165077"/>
    <w:rsid w:val="00165122"/>
    <w:rsid w:val="00165400"/>
    <w:rsid w:val="00165706"/>
    <w:rsid w:val="001671FC"/>
    <w:rsid w:val="00167DF2"/>
    <w:rsid w:val="001703F9"/>
    <w:rsid w:val="00171EF1"/>
    <w:rsid w:val="0017461F"/>
    <w:rsid w:val="00174A7C"/>
    <w:rsid w:val="0017639A"/>
    <w:rsid w:val="001765F3"/>
    <w:rsid w:val="0017669A"/>
    <w:rsid w:val="00176B12"/>
    <w:rsid w:val="00180392"/>
    <w:rsid w:val="00180E91"/>
    <w:rsid w:val="0018223E"/>
    <w:rsid w:val="00182651"/>
    <w:rsid w:val="00182A1F"/>
    <w:rsid w:val="0018345E"/>
    <w:rsid w:val="001837DD"/>
    <w:rsid w:val="00183AF1"/>
    <w:rsid w:val="0018409D"/>
    <w:rsid w:val="00184E2F"/>
    <w:rsid w:val="00190466"/>
    <w:rsid w:val="001904C1"/>
    <w:rsid w:val="001908D3"/>
    <w:rsid w:val="001918D6"/>
    <w:rsid w:val="00191A5C"/>
    <w:rsid w:val="00191D6D"/>
    <w:rsid w:val="00192A72"/>
    <w:rsid w:val="00193C0B"/>
    <w:rsid w:val="00195A96"/>
    <w:rsid w:val="00195AC1"/>
    <w:rsid w:val="001A03A1"/>
    <w:rsid w:val="001A0AB5"/>
    <w:rsid w:val="001A0C2C"/>
    <w:rsid w:val="001A209C"/>
    <w:rsid w:val="001A2105"/>
    <w:rsid w:val="001A2187"/>
    <w:rsid w:val="001A21B0"/>
    <w:rsid w:val="001A2974"/>
    <w:rsid w:val="001A42F7"/>
    <w:rsid w:val="001A6CA1"/>
    <w:rsid w:val="001A733F"/>
    <w:rsid w:val="001A74E3"/>
    <w:rsid w:val="001B0549"/>
    <w:rsid w:val="001B10E0"/>
    <w:rsid w:val="001B1729"/>
    <w:rsid w:val="001B2BB2"/>
    <w:rsid w:val="001B3CEB"/>
    <w:rsid w:val="001B4384"/>
    <w:rsid w:val="001B5454"/>
    <w:rsid w:val="001B5C36"/>
    <w:rsid w:val="001B5DF0"/>
    <w:rsid w:val="001B737D"/>
    <w:rsid w:val="001B74F0"/>
    <w:rsid w:val="001B755F"/>
    <w:rsid w:val="001B76E3"/>
    <w:rsid w:val="001C1DBB"/>
    <w:rsid w:val="001C25A7"/>
    <w:rsid w:val="001C2B93"/>
    <w:rsid w:val="001C2CAA"/>
    <w:rsid w:val="001C2DDD"/>
    <w:rsid w:val="001C2E2F"/>
    <w:rsid w:val="001C35E7"/>
    <w:rsid w:val="001C42EE"/>
    <w:rsid w:val="001C5CC2"/>
    <w:rsid w:val="001C74A4"/>
    <w:rsid w:val="001C7DDA"/>
    <w:rsid w:val="001C7F40"/>
    <w:rsid w:val="001D014D"/>
    <w:rsid w:val="001D04AF"/>
    <w:rsid w:val="001D19A4"/>
    <w:rsid w:val="001D1CEF"/>
    <w:rsid w:val="001D4299"/>
    <w:rsid w:val="001D5F14"/>
    <w:rsid w:val="001D616D"/>
    <w:rsid w:val="001D6583"/>
    <w:rsid w:val="001D6816"/>
    <w:rsid w:val="001D6A95"/>
    <w:rsid w:val="001D738B"/>
    <w:rsid w:val="001E0296"/>
    <w:rsid w:val="001E3B74"/>
    <w:rsid w:val="001E4E5C"/>
    <w:rsid w:val="001E5562"/>
    <w:rsid w:val="001E734E"/>
    <w:rsid w:val="001F0916"/>
    <w:rsid w:val="001F099C"/>
    <w:rsid w:val="001F0BE3"/>
    <w:rsid w:val="001F1F01"/>
    <w:rsid w:val="001F2AAD"/>
    <w:rsid w:val="001F411D"/>
    <w:rsid w:val="001F4856"/>
    <w:rsid w:val="001F48FC"/>
    <w:rsid w:val="001F4E9D"/>
    <w:rsid w:val="001F4FBE"/>
    <w:rsid w:val="001F5458"/>
    <w:rsid w:val="001F5A6E"/>
    <w:rsid w:val="001F5C52"/>
    <w:rsid w:val="001F5E05"/>
    <w:rsid w:val="001F5E56"/>
    <w:rsid w:val="001F5ECE"/>
    <w:rsid w:val="001F6AEC"/>
    <w:rsid w:val="001F7A08"/>
    <w:rsid w:val="00200550"/>
    <w:rsid w:val="0020142E"/>
    <w:rsid w:val="00202046"/>
    <w:rsid w:val="00202325"/>
    <w:rsid w:val="00202461"/>
    <w:rsid w:val="002024A0"/>
    <w:rsid w:val="00203979"/>
    <w:rsid w:val="00204F71"/>
    <w:rsid w:val="002056FE"/>
    <w:rsid w:val="0020597B"/>
    <w:rsid w:val="00205CDD"/>
    <w:rsid w:val="0020626D"/>
    <w:rsid w:val="002070D4"/>
    <w:rsid w:val="00213DEB"/>
    <w:rsid w:val="0021418B"/>
    <w:rsid w:val="00214FA0"/>
    <w:rsid w:val="00215D64"/>
    <w:rsid w:val="002178C7"/>
    <w:rsid w:val="0022035E"/>
    <w:rsid w:val="002203D9"/>
    <w:rsid w:val="00220D60"/>
    <w:rsid w:val="002210BB"/>
    <w:rsid w:val="00221C77"/>
    <w:rsid w:val="00221E07"/>
    <w:rsid w:val="00222A44"/>
    <w:rsid w:val="002230C5"/>
    <w:rsid w:val="002234C9"/>
    <w:rsid w:val="00223D68"/>
    <w:rsid w:val="00224780"/>
    <w:rsid w:val="00225FCA"/>
    <w:rsid w:val="00227297"/>
    <w:rsid w:val="002275CE"/>
    <w:rsid w:val="00227692"/>
    <w:rsid w:val="00227F53"/>
    <w:rsid w:val="00227FFD"/>
    <w:rsid w:val="00230033"/>
    <w:rsid w:val="00230994"/>
    <w:rsid w:val="00231209"/>
    <w:rsid w:val="0023289E"/>
    <w:rsid w:val="00232B34"/>
    <w:rsid w:val="00233050"/>
    <w:rsid w:val="00234E52"/>
    <w:rsid w:val="00236C5C"/>
    <w:rsid w:val="00237697"/>
    <w:rsid w:val="002377BE"/>
    <w:rsid w:val="00240ADC"/>
    <w:rsid w:val="00241B66"/>
    <w:rsid w:val="00241CAB"/>
    <w:rsid w:val="00242016"/>
    <w:rsid w:val="00242636"/>
    <w:rsid w:val="00243DBA"/>
    <w:rsid w:val="00244427"/>
    <w:rsid w:val="00244B56"/>
    <w:rsid w:val="002463FC"/>
    <w:rsid w:val="00247FEC"/>
    <w:rsid w:val="00250F0E"/>
    <w:rsid w:val="00250F63"/>
    <w:rsid w:val="002518FD"/>
    <w:rsid w:val="00251E6E"/>
    <w:rsid w:val="00252A5A"/>
    <w:rsid w:val="00254011"/>
    <w:rsid w:val="002543B3"/>
    <w:rsid w:val="00255897"/>
    <w:rsid w:val="002561E8"/>
    <w:rsid w:val="00256D9A"/>
    <w:rsid w:val="00256E26"/>
    <w:rsid w:val="002604BB"/>
    <w:rsid w:val="00260BE4"/>
    <w:rsid w:val="0026294B"/>
    <w:rsid w:val="00265203"/>
    <w:rsid w:val="0026565F"/>
    <w:rsid w:val="00265A55"/>
    <w:rsid w:val="0026609E"/>
    <w:rsid w:val="00266CD9"/>
    <w:rsid w:val="0026720F"/>
    <w:rsid w:val="00267487"/>
    <w:rsid w:val="00267849"/>
    <w:rsid w:val="0026792A"/>
    <w:rsid w:val="00267BB0"/>
    <w:rsid w:val="0027056B"/>
    <w:rsid w:val="002709AE"/>
    <w:rsid w:val="0027159E"/>
    <w:rsid w:val="002715F0"/>
    <w:rsid w:val="00271EF4"/>
    <w:rsid w:val="002738D6"/>
    <w:rsid w:val="00274BF9"/>
    <w:rsid w:val="002751FC"/>
    <w:rsid w:val="00275A3B"/>
    <w:rsid w:val="002760F0"/>
    <w:rsid w:val="002768D4"/>
    <w:rsid w:val="0028027C"/>
    <w:rsid w:val="00280C14"/>
    <w:rsid w:val="0028428F"/>
    <w:rsid w:val="00284EF9"/>
    <w:rsid w:val="002851F0"/>
    <w:rsid w:val="002853CE"/>
    <w:rsid w:val="00286DBA"/>
    <w:rsid w:val="002876BE"/>
    <w:rsid w:val="00287ABB"/>
    <w:rsid w:val="002924D1"/>
    <w:rsid w:val="00292D71"/>
    <w:rsid w:val="00293B20"/>
    <w:rsid w:val="002948DD"/>
    <w:rsid w:val="00294916"/>
    <w:rsid w:val="00294AF3"/>
    <w:rsid w:val="00296270"/>
    <w:rsid w:val="002962A0"/>
    <w:rsid w:val="00296E0D"/>
    <w:rsid w:val="002A0D90"/>
    <w:rsid w:val="002A1BC3"/>
    <w:rsid w:val="002A2253"/>
    <w:rsid w:val="002A2988"/>
    <w:rsid w:val="002A2C3B"/>
    <w:rsid w:val="002A2D97"/>
    <w:rsid w:val="002A2E97"/>
    <w:rsid w:val="002A33DD"/>
    <w:rsid w:val="002A3D0C"/>
    <w:rsid w:val="002A44D7"/>
    <w:rsid w:val="002A4AB3"/>
    <w:rsid w:val="002A4E32"/>
    <w:rsid w:val="002A520D"/>
    <w:rsid w:val="002A5243"/>
    <w:rsid w:val="002A52D5"/>
    <w:rsid w:val="002A5735"/>
    <w:rsid w:val="002A6131"/>
    <w:rsid w:val="002A69FF"/>
    <w:rsid w:val="002B00FB"/>
    <w:rsid w:val="002B17EC"/>
    <w:rsid w:val="002B21D7"/>
    <w:rsid w:val="002B2FD2"/>
    <w:rsid w:val="002B3D87"/>
    <w:rsid w:val="002B5143"/>
    <w:rsid w:val="002B5FC6"/>
    <w:rsid w:val="002B69CB"/>
    <w:rsid w:val="002B6BD0"/>
    <w:rsid w:val="002C0470"/>
    <w:rsid w:val="002C09F2"/>
    <w:rsid w:val="002C166E"/>
    <w:rsid w:val="002C1703"/>
    <w:rsid w:val="002C18BF"/>
    <w:rsid w:val="002C2210"/>
    <w:rsid w:val="002C3383"/>
    <w:rsid w:val="002C45D5"/>
    <w:rsid w:val="002C4C61"/>
    <w:rsid w:val="002C6D8A"/>
    <w:rsid w:val="002C6FB7"/>
    <w:rsid w:val="002D01B1"/>
    <w:rsid w:val="002D08ED"/>
    <w:rsid w:val="002D1FD2"/>
    <w:rsid w:val="002D308E"/>
    <w:rsid w:val="002D3F86"/>
    <w:rsid w:val="002D4FDD"/>
    <w:rsid w:val="002D5342"/>
    <w:rsid w:val="002D7613"/>
    <w:rsid w:val="002D7A65"/>
    <w:rsid w:val="002E1E58"/>
    <w:rsid w:val="002E25A0"/>
    <w:rsid w:val="002E2C8D"/>
    <w:rsid w:val="002E38C4"/>
    <w:rsid w:val="002E3A31"/>
    <w:rsid w:val="002E405A"/>
    <w:rsid w:val="002E425B"/>
    <w:rsid w:val="002E4C47"/>
    <w:rsid w:val="002E5D46"/>
    <w:rsid w:val="002E5F22"/>
    <w:rsid w:val="002E653B"/>
    <w:rsid w:val="002E657D"/>
    <w:rsid w:val="002E66A5"/>
    <w:rsid w:val="002E7093"/>
    <w:rsid w:val="002F03F5"/>
    <w:rsid w:val="002F0BC0"/>
    <w:rsid w:val="002F0F17"/>
    <w:rsid w:val="002F1177"/>
    <w:rsid w:val="002F1842"/>
    <w:rsid w:val="002F19EF"/>
    <w:rsid w:val="002F242B"/>
    <w:rsid w:val="002F2B69"/>
    <w:rsid w:val="002F416D"/>
    <w:rsid w:val="002F56D2"/>
    <w:rsid w:val="002F5760"/>
    <w:rsid w:val="002F6D07"/>
    <w:rsid w:val="002F6DC0"/>
    <w:rsid w:val="002F790E"/>
    <w:rsid w:val="00300865"/>
    <w:rsid w:val="00301146"/>
    <w:rsid w:val="003013BE"/>
    <w:rsid w:val="00301C15"/>
    <w:rsid w:val="00302842"/>
    <w:rsid w:val="00302BA0"/>
    <w:rsid w:val="0030303C"/>
    <w:rsid w:val="0030320A"/>
    <w:rsid w:val="00303301"/>
    <w:rsid w:val="003036DE"/>
    <w:rsid w:val="00303BFD"/>
    <w:rsid w:val="00303C6C"/>
    <w:rsid w:val="00303CDB"/>
    <w:rsid w:val="003044B6"/>
    <w:rsid w:val="00304598"/>
    <w:rsid w:val="00305A3B"/>
    <w:rsid w:val="00305D49"/>
    <w:rsid w:val="00306469"/>
    <w:rsid w:val="00306A71"/>
    <w:rsid w:val="00310213"/>
    <w:rsid w:val="00310B00"/>
    <w:rsid w:val="00311212"/>
    <w:rsid w:val="003119CB"/>
    <w:rsid w:val="00312E52"/>
    <w:rsid w:val="00313203"/>
    <w:rsid w:val="00313C3E"/>
    <w:rsid w:val="00313DED"/>
    <w:rsid w:val="003140FE"/>
    <w:rsid w:val="003155BB"/>
    <w:rsid w:val="00315B2F"/>
    <w:rsid w:val="00315F2F"/>
    <w:rsid w:val="00316239"/>
    <w:rsid w:val="003205C2"/>
    <w:rsid w:val="003210E6"/>
    <w:rsid w:val="0032143E"/>
    <w:rsid w:val="00321F1E"/>
    <w:rsid w:val="00322311"/>
    <w:rsid w:val="00322E0B"/>
    <w:rsid w:val="00322E0E"/>
    <w:rsid w:val="003234BC"/>
    <w:rsid w:val="00323A37"/>
    <w:rsid w:val="00323DDB"/>
    <w:rsid w:val="00324014"/>
    <w:rsid w:val="003243FA"/>
    <w:rsid w:val="0032506D"/>
    <w:rsid w:val="00325698"/>
    <w:rsid w:val="0032592F"/>
    <w:rsid w:val="0032618C"/>
    <w:rsid w:val="00326A6C"/>
    <w:rsid w:val="0032702D"/>
    <w:rsid w:val="0032736A"/>
    <w:rsid w:val="003277AD"/>
    <w:rsid w:val="00330AD8"/>
    <w:rsid w:val="00332943"/>
    <w:rsid w:val="003331DF"/>
    <w:rsid w:val="003339BB"/>
    <w:rsid w:val="00333A8D"/>
    <w:rsid w:val="00333D17"/>
    <w:rsid w:val="00336E47"/>
    <w:rsid w:val="003372BF"/>
    <w:rsid w:val="00340350"/>
    <w:rsid w:val="0034083B"/>
    <w:rsid w:val="003408E9"/>
    <w:rsid w:val="00341401"/>
    <w:rsid w:val="00341FF1"/>
    <w:rsid w:val="00342B93"/>
    <w:rsid w:val="00343A0E"/>
    <w:rsid w:val="00345114"/>
    <w:rsid w:val="00345132"/>
    <w:rsid w:val="00345426"/>
    <w:rsid w:val="00345AC6"/>
    <w:rsid w:val="003461B8"/>
    <w:rsid w:val="003467C4"/>
    <w:rsid w:val="00346843"/>
    <w:rsid w:val="00346A73"/>
    <w:rsid w:val="00350D71"/>
    <w:rsid w:val="003514F7"/>
    <w:rsid w:val="00351B9F"/>
    <w:rsid w:val="003525EB"/>
    <w:rsid w:val="00352BC3"/>
    <w:rsid w:val="00352C06"/>
    <w:rsid w:val="00352C49"/>
    <w:rsid w:val="003530B1"/>
    <w:rsid w:val="00353BC9"/>
    <w:rsid w:val="00353C2A"/>
    <w:rsid w:val="00353CC8"/>
    <w:rsid w:val="003552C6"/>
    <w:rsid w:val="003554E3"/>
    <w:rsid w:val="00355555"/>
    <w:rsid w:val="00355577"/>
    <w:rsid w:val="003569D3"/>
    <w:rsid w:val="00356DCD"/>
    <w:rsid w:val="003603E2"/>
    <w:rsid w:val="00360927"/>
    <w:rsid w:val="00361AE6"/>
    <w:rsid w:val="0036207D"/>
    <w:rsid w:val="0036406A"/>
    <w:rsid w:val="00364D7D"/>
    <w:rsid w:val="00364FE6"/>
    <w:rsid w:val="00365367"/>
    <w:rsid w:val="00365637"/>
    <w:rsid w:val="00366B7A"/>
    <w:rsid w:val="00366ED8"/>
    <w:rsid w:val="00366FEC"/>
    <w:rsid w:val="00367056"/>
    <w:rsid w:val="003672E7"/>
    <w:rsid w:val="00370965"/>
    <w:rsid w:val="00371881"/>
    <w:rsid w:val="003718AE"/>
    <w:rsid w:val="00371F38"/>
    <w:rsid w:val="00372B06"/>
    <w:rsid w:val="00372DB6"/>
    <w:rsid w:val="00372E37"/>
    <w:rsid w:val="00373631"/>
    <w:rsid w:val="0037375A"/>
    <w:rsid w:val="003738C6"/>
    <w:rsid w:val="00373FF3"/>
    <w:rsid w:val="00374FC2"/>
    <w:rsid w:val="00375074"/>
    <w:rsid w:val="003760EF"/>
    <w:rsid w:val="00376E10"/>
    <w:rsid w:val="00377265"/>
    <w:rsid w:val="00380197"/>
    <w:rsid w:val="00380513"/>
    <w:rsid w:val="00380765"/>
    <w:rsid w:val="00380EAD"/>
    <w:rsid w:val="0038145A"/>
    <w:rsid w:val="00381F99"/>
    <w:rsid w:val="00383143"/>
    <w:rsid w:val="0038332F"/>
    <w:rsid w:val="0038387B"/>
    <w:rsid w:val="00383EDC"/>
    <w:rsid w:val="0038437B"/>
    <w:rsid w:val="003847FD"/>
    <w:rsid w:val="00385006"/>
    <w:rsid w:val="00386128"/>
    <w:rsid w:val="00387055"/>
    <w:rsid w:val="0038708B"/>
    <w:rsid w:val="003872FA"/>
    <w:rsid w:val="003876BF"/>
    <w:rsid w:val="00390F4B"/>
    <w:rsid w:val="00392284"/>
    <w:rsid w:val="00392957"/>
    <w:rsid w:val="00393B9E"/>
    <w:rsid w:val="0039409F"/>
    <w:rsid w:val="003942EC"/>
    <w:rsid w:val="00394EFE"/>
    <w:rsid w:val="00395B2D"/>
    <w:rsid w:val="0039628E"/>
    <w:rsid w:val="00396798"/>
    <w:rsid w:val="0039722E"/>
    <w:rsid w:val="003A00FF"/>
    <w:rsid w:val="003A0731"/>
    <w:rsid w:val="003A110D"/>
    <w:rsid w:val="003A2EA9"/>
    <w:rsid w:val="003A361F"/>
    <w:rsid w:val="003A368C"/>
    <w:rsid w:val="003A55B2"/>
    <w:rsid w:val="003A5BB0"/>
    <w:rsid w:val="003A7429"/>
    <w:rsid w:val="003A7C33"/>
    <w:rsid w:val="003B259A"/>
    <w:rsid w:val="003B27E2"/>
    <w:rsid w:val="003B3DF8"/>
    <w:rsid w:val="003B3EF6"/>
    <w:rsid w:val="003B49D2"/>
    <w:rsid w:val="003B58BD"/>
    <w:rsid w:val="003B64E7"/>
    <w:rsid w:val="003B6A94"/>
    <w:rsid w:val="003B7BBC"/>
    <w:rsid w:val="003C00CA"/>
    <w:rsid w:val="003C1F8C"/>
    <w:rsid w:val="003C322B"/>
    <w:rsid w:val="003C4225"/>
    <w:rsid w:val="003C4B67"/>
    <w:rsid w:val="003C4E93"/>
    <w:rsid w:val="003C5AA2"/>
    <w:rsid w:val="003C7861"/>
    <w:rsid w:val="003C7A5C"/>
    <w:rsid w:val="003D1618"/>
    <w:rsid w:val="003D1D14"/>
    <w:rsid w:val="003D2EEE"/>
    <w:rsid w:val="003D3A39"/>
    <w:rsid w:val="003D421C"/>
    <w:rsid w:val="003D4565"/>
    <w:rsid w:val="003D4708"/>
    <w:rsid w:val="003D4A67"/>
    <w:rsid w:val="003D4EE2"/>
    <w:rsid w:val="003D4F69"/>
    <w:rsid w:val="003D5C99"/>
    <w:rsid w:val="003D6E44"/>
    <w:rsid w:val="003D7C2C"/>
    <w:rsid w:val="003E1121"/>
    <w:rsid w:val="003E157C"/>
    <w:rsid w:val="003E1A27"/>
    <w:rsid w:val="003E337B"/>
    <w:rsid w:val="003E3448"/>
    <w:rsid w:val="003E3874"/>
    <w:rsid w:val="003E5003"/>
    <w:rsid w:val="003E5555"/>
    <w:rsid w:val="003E5897"/>
    <w:rsid w:val="003E5939"/>
    <w:rsid w:val="003E634E"/>
    <w:rsid w:val="003E6CDE"/>
    <w:rsid w:val="003E75C8"/>
    <w:rsid w:val="003F07D9"/>
    <w:rsid w:val="003F0F07"/>
    <w:rsid w:val="003F0F57"/>
    <w:rsid w:val="003F231D"/>
    <w:rsid w:val="003F3520"/>
    <w:rsid w:val="003F3552"/>
    <w:rsid w:val="003F374D"/>
    <w:rsid w:val="003F3F5C"/>
    <w:rsid w:val="003F41EB"/>
    <w:rsid w:val="003F4D9A"/>
    <w:rsid w:val="003F4FF7"/>
    <w:rsid w:val="003F56DC"/>
    <w:rsid w:val="003F61A5"/>
    <w:rsid w:val="003F6580"/>
    <w:rsid w:val="003F65B5"/>
    <w:rsid w:val="003F6641"/>
    <w:rsid w:val="003F6900"/>
    <w:rsid w:val="003F6AAB"/>
    <w:rsid w:val="003F6EFF"/>
    <w:rsid w:val="003F7308"/>
    <w:rsid w:val="0040036B"/>
    <w:rsid w:val="00403F59"/>
    <w:rsid w:val="00404031"/>
    <w:rsid w:val="00404591"/>
    <w:rsid w:val="00404CE1"/>
    <w:rsid w:val="00405985"/>
    <w:rsid w:val="00405DBB"/>
    <w:rsid w:val="00406A6B"/>
    <w:rsid w:val="00406E96"/>
    <w:rsid w:val="00407014"/>
    <w:rsid w:val="00407188"/>
    <w:rsid w:val="00410863"/>
    <w:rsid w:val="00411438"/>
    <w:rsid w:val="00412422"/>
    <w:rsid w:val="0041271E"/>
    <w:rsid w:val="00413257"/>
    <w:rsid w:val="004137E7"/>
    <w:rsid w:val="0041497B"/>
    <w:rsid w:val="00415EE8"/>
    <w:rsid w:val="00415EF9"/>
    <w:rsid w:val="00417E6F"/>
    <w:rsid w:val="00417F9C"/>
    <w:rsid w:val="00420174"/>
    <w:rsid w:val="00420802"/>
    <w:rsid w:val="0042084D"/>
    <w:rsid w:val="00420BB0"/>
    <w:rsid w:val="004211A5"/>
    <w:rsid w:val="0042194E"/>
    <w:rsid w:val="004238F0"/>
    <w:rsid w:val="00423C03"/>
    <w:rsid w:val="00423F07"/>
    <w:rsid w:val="00425662"/>
    <w:rsid w:val="00425F59"/>
    <w:rsid w:val="00425F8C"/>
    <w:rsid w:val="00426760"/>
    <w:rsid w:val="00426771"/>
    <w:rsid w:val="004272A7"/>
    <w:rsid w:val="00427652"/>
    <w:rsid w:val="004277C8"/>
    <w:rsid w:val="00432168"/>
    <w:rsid w:val="00432949"/>
    <w:rsid w:val="0043298A"/>
    <w:rsid w:val="0043302B"/>
    <w:rsid w:val="00434218"/>
    <w:rsid w:val="0043422B"/>
    <w:rsid w:val="00434825"/>
    <w:rsid w:val="00434C63"/>
    <w:rsid w:val="004365D9"/>
    <w:rsid w:val="004367C4"/>
    <w:rsid w:val="00436959"/>
    <w:rsid w:val="00436AA3"/>
    <w:rsid w:val="004406D0"/>
    <w:rsid w:val="00440770"/>
    <w:rsid w:val="00440912"/>
    <w:rsid w:val="0044114E"/>
    <w:rsid w:val="0044215F"/>
    <w:rsid w:val="004430AB"/>
    <w:rsid w:val="004434A5"/>
    <w:rsid w:val="00443911"/>
    <w:rsid w:val="0044468E"/>
    <w:rsid w:val="00444F81"/>
    <w:rsid w:val="0044719A"/>
    <w:rsid w:val="004505DD"/>
    <w:rsid w:val="0045107E"/>
    <w:rsid w:val="00451212"/>
    <w:rsid w:val="00452705"/>
    <w:rsid w:val="00452E59"/>
    <w:rsid w:val="0045323D"/>
    <w:rsid w:val="00453522"/>
    <w:rsid w:val="00453A04"/>
    <w:rsid w:val="00454D2B"/>
    <w:rsid w:val="0045549D"/>
    <w:rsid w:val="00457913"/>
    <w:rsid w:val="0046000B"/>
    <w:rsid w:val="00460678"/>
    <w:rsid w:val="00462528"/>
    <w:rsid w:val="00462A42"/>
    <w:rsid w:val="00462DF0"/>
    <w:rsid w:val="004631BA"/>
    <w:rsid w:val="004638EB"/>
    <w:rsid w:val="00464F01"/>
    <w:rsid w:val="00465C33"/>
    <w:rsid w:val="00465FD6"/>
    <w:rsid w:val="00466AAB"/>
    <w:rsid w:val="00467D34"/>
    <w:rsid w:val="004700A4"/>
    <w:rsid w:val="004701AA"/>
    <w:rsid w:val="00470626"/>
    <w:rsid w:val="0047063B"/>
    <w:rsid w:val="00470FF4"/>
    <w:rsid w:val="0047184E"/>
    <w:rsid w:val="004735EE"/>
    <w:rsid w:val="004736DC"/>
    <w:rsid w:val="00474217"/>
    <w:rsid w:val="004748E8"/>
    <w:rsid w:val="0047664A"/>
    <w:rsid w:val="004770E5"/>
    <w:rsid w:val="00480C57"/>
    <w:rsid w:val="00481AA9"/>
    <w:rsid w:val="00481BDF"/>
    <w:rsid w:val="00483363"/>
    <w:rsid w:val="004837BB"/>
    <w:rsid w:val="004838DA"/>
    <w:rsid w:val="004839F4"/>
    <w:rsid w:val="00483F7D"/>
    <w:rsid w:val="00484E9F"/>
    <w:rsid w:val="00485017"/>
    <w:rsid w:val="0048543A"/>
    <w:rsid w:val="00485CF0"/>
    <w:rsid w:val="004864FD"/>
    <w:rsid w:val="00486A76"/>
    <w:rsid w:val="00487F4D"/>
    <w:rsid w:val="00491057"/>
    <w:rsid w:val="00491F8D"/>
    <w:rsid w:val="00492EA9"/>
    <w:rsid w:val="004938B4"/>
    <w:rsid w:val="00494738"/>
    <w:rsid w:val="00495BA6"/>
    <w:rsid w:val="00497233"/>
    <w:rsid w:val="004975C0"/>
    <w:rsid w:val="00497B85"/>
    <w:rsid w:val="004A0750"/>
    <w:rsid w:val="004A12A0"/>
    <w:rsid w:val="004A1C67"/>
    <w:rsid w:val="004A3D34"/>
    <w:rsid w:val="004A3E36"/>
    <w:rsid w:val="004A4DE8"/>
    <w:rsid w:val="004A5795"/>
    <w:rsid w:val="004A5AA8"/>
    <w:rsid w:val="004A6806"/>
    <w:rsid w:val="004A693E"/>
    <w:rsid w:val="004B04D8"/>
    <w:rsid w:val="004B0895"/>
    <w:rsid w:val="004B1132"/>
    <w:rsid w:val="004B152A"/>
    <w:rsid w:val="004B227D"/>
    <w:rsid w:val="004B2929"/>
    <w:rsid w:val="004B355D"/>
    <w:rsid w:val="004B3921"/>
    <w:rsid w:val="004B41FD"/>
    <w:rsid w:val="004B471D"/>
    <w:rsid w:val="004B5213"/>
    <w:rsid w:val="004B5CC8"/>
    <w:rsid w:val="004B5F2C"/>
    <w:rsid w:val="004C1CC0"/>
    <w:rsid w:val="004C3D2F"/>
    <w:rsid w:val="004C45EF"/>
    <w:rsid w:val="004C5195"/>
    <w:rsid w:val="004C5265"/>
    <w:rsid w:val="004C5472"/>
    <w:rsid w:val="004C5999"/>
    <w:rsid w:val="004C5CF0"/>
    <w:rsid w:val="004C61F5"/>
    <w:rsid w:val="004C7C62"/>
    <w:rsid w:val="004D0FF8"/>
    <w:rsid w:val="004D1D79"/>
    <w:rsid w:val="004D3CE7"/>
    <w:rsid w:val="004D4149"/>
    <w:rsid w:val="004D42F8"/>
    <w:rsid w:val="004D4478"/>
    <w:rsid w:val="004D4DA8"/>
    <w:rsid w:val="004D76F0"/>
    <w:rsid w:val="004D7B0B"/>
    <w:rsid w:val="004E0ADB"/>
    <w:rsid w:val="004E0B70"/>
    <w:rsid w:val="004E0B86"/>
    <w:rsid w:val="004E11F5"/>
    <w:rsid w:val="004E1430"/>
    <w:rsid w:val="004E1F63"/>
    <w:rsid w:val="004E1F6E"/>
    <w:rsid w:val="004E216F"/>
    <w:rsid w:val="004E6C0B"/>
    <w:rsid w:val="004E7520"/>
    <w:rsid w:val="004F0577"/>
    <w:rsid w:val="004F25DD"/>
    <w:rsid w:val="004F27C1"/>
    <w:rsid w:val="004F3AFA"/>
    <w:rsid w:val="004F5335"/>
    <w:rsid w:val="004F5685"/>
    <w:rsid w:val="004F5D0A"/>
    <w:rsid w:val="004F6413"/>
    <w:rsid w:val="004F7CA6"/>
    <w:rsid w:val="00500187"/>
    <w:rsid w:val="00501D04"/>
    <w:rsid w:val="00501D62"/>
    <w:rsid w:val="00502332"/>
    <w:rsid w:val="0050266C"/>
    <w:rsid w:val="00503362"/>
    <w:rsid w:val="00504382"/>
    <w:rsid w:val="00504B47"/>
    <w:rsid w:val="00505655"/>
    <w:rsid w:val="00506A62"/>
    <w:rsid w:val="0050735A"/>
    <w:rsid w:val="005075D3"/>
    <w:rsid w:val="0051005C"/>
    <w:rsid w:val="00510A6A"/>
    <w:rsid w:val="00510D50"/>
    <w:rsid w:val="00513FB1"/>
    <w:rsid w:val="00514148"/>
    <w:rsid w:val="00514E09"/>
    <w:rsid w:val="0051538C"/>
    <w:rsid w:val="0051538E"/>
    <w:rsid w:val="0051595D"/>
    <w:rsid w:val="005168D0"/>
    <w:rsid w:val="005172A0"/>
    <w:rsid w:val="005176B0"/>
    <w:rsid w:val="00520005"/>
    <w:rsid w:val="00521F55"/>
    <w:rsid w:val="00522F17"/>
    <w:rsid w:val="00524817"/>
    <w:rsid w:val="005250DD"/>
    <w:rsid w:val="0052569B"/>
    <w:rsid w:val="00526C84"/>
    <w:rsid w:val="00526F6F"/>
    <w:rsid w:val="00530618"/>
    <w:rsid w:val="00530D2C"/>
    <w:rsid w:val="00531B0E"/>
    <w:rsid w:val="00531C93"/>
    <w:rsid w:val="0053207F"/>
    <w:rsid w:val="005334AF"/>
    <w:rsid w:val="00535207"/>
    <w:rsid w:val="00536BC9"/>
    <w:rsid w:val="0053724B"/>
    <w:rsid w:val="00541015"/>
    <w:rsid w:val="00541EB9"/>
    <w:rsid w:val="00542811"/>
    <w:rsid w:val="0054350C"/>
    <w:rsid w:val="005439E7"/>
    <w:rsid w:val="00543DB2"/>
    <w:rsid w:val="0054500F"/>
    <w:rsid w:val="0054672B"/>
    <w:rsid w:val="00546AD0"/>
    <w:rsid w:val="005474C5"/>
    <w:rsid w:val="0055024C"/>
    <w:rsid w:val="00550772"/>
    <w:rsid w:val="00550A8C"/>
    <w:rsid w:val="00551241"/>
    <w:rsid w:val="005513E6"/>
    <w:rsid w:val="00552385"/>
    <w:rsid w:val="005535B3"/>
    <w:rsid w:val="005545B1"/>
    <w:rsid w:val="00554C0B"/>
    <w:rsid w:val="00555356"/>
    <w:rsid w:val="005554A3"/>
    <w:rsid w:val="0055782C"/>
    <w:rsid w:val="00557888"/>
    <w:rsid w:val="005604D8"/>
    <w:rsid w:val="0056278C"/>
    <w:rsid w:val="005638FC"/>
    <w:rsid w:val="00563FBC"/>
    <w:rsid w:val="00564B55"/>
    <w:rsid w:val="005655B7"/>
    <w:rsid w:val="00566C48"/>
    <w:rsid w:val="00567034"/>
    <w:rsid w:val="005670AE"/>
    <w:rsid w:val="005701B5"/>
    <w:rsid w:val="005711A3"/>
    <w:rsid w:val="0057337F"/>
    <w:rsid w:val="0057340A"/>
    <w:rsid w:val="005734AB"/>
    <w:rsid w:val="005739B4"/>
    <w:rsid w:val="00573B1C"/>
    <w:rsid w:val="00573B74"/>
    <w:rsid w:val="00573F94"/>
    <w:rsid w:val="005743A0"/>
    <w:rsid w:val="00574AB9"/>
    <w:rsid w:val="00574D49"/>
    <w:rsid w:val="005757BA"/>
    <w:rsid w:val="00580A25"/>
    <w:rsid w:val="00580D0F"/>
    <w:rsid w:val="0058130C"/>
    <w:rsid w:val="00581890"/>
    <w:rsid w:val="00581D18"/>
    <w:rsid w:val="00581EB5"/>
    <w:rsid w:val="00581F1F"/>
    <w:rsid w:val="00581F39"/>
    <w:rsid w:val="00582FBC"/>
    <w:rsid w:val="0058407C"/>
    <w:rsid w:val="00584288"/>
    <w:rsid w:val="00586475"/>
    <w:rsid w:val="00586559"/>
    <w:rsid w:val="00587B1F"/>
    <w:rsid w:val="00587C46"/>
    <w:rsid w:val="005903D9"/>
    <w:rsid w:val="0059258D"/>
    <w:rsid w:val="00592E12"/>
    <w:rsid w:val="00593202"/>
    <w:rsid w:val="00594451"/>
    <w:rsid w:val="0059452E"/>
    <w:rsid w:val="00594C1E"/>
    <w:rsid w:val="0059581C"/>
    <w:rsid w:val="00595983"/>
    <w:rsid w:val="00595E22"/>
    <w:rsid w:val="0059663B"/>
    <w:rsid w:val="00597C79"/>
    <w:rsid w:val="00597CFF"/>
    <w:rsid w:val="005A128B"/>
    <w:rsid w:val="005A12FE"/>
    <w:rsid w:val="005A29E3"/>
    <w:rsid w:val="005A30BD"/>
    <w:rsid w:val="005A4068"/>
    <w:rsid w:val="005A4A0E"/>
    <w:rsid w:val="005A544F"/>
    <w:rsid w:val="005A5F89"/>
    <w:rsid w:val="005A68B9"/>
    <w:rsid w:val="005A6BB3"/>
    <w:rsid w:val="005A6D96"/>
    <w:rsid w:val="005B0E82"/>
    <w:rsid w:val="005B1059"/>
    <w:rsid w:val="005B38FE"/>
    <w:rsid w:val="005B457D"/>
    <w:rsid w:val="005B46FB"/>
    <w:rsid w:val="005B47CD"/>
    <w:rsid w:val="005B4BB6"/>
    <w:rsid w:val="005B4E45"/>
    <w:rsid w:val="005B646D"/>
    <w:rsid w:val="005B726D"/>
    <w:rsid w:val="005B7640"/>
    <w:rsid w:val="005B7D78"/>
    <w:rsid w:val="005C20F3"/>
    <w:rsid w:val="005C28E5"/>
    <w:rsid w:val="005C3CCD"/>
    <w:rsid w:val="005C3E0F"/>
    <w:rsid w:val="005C4533"/>
    <w:rsid w:val="005C4966"/>
    <w:rsid w:val="005C5085"/>
    <w:rsid w:val="005C5C86"/>
    <w:rsid w:val="005C613B"/>
    <w:rsid w:val="005C62B5"/>
    <w:rsid w:val="005C6417"/>
    <w:rsid w:val="005C6462"/>
    <w:rsid w:val="005C6E2C"/>
    <w:rsid w:val="005D017E"/>
    <w:rsid w:val="005D05CC"/>
    <w:rsid w:val="005D062E"/>
    <w:rsid w:val="005D1637"/>
    <w:rsid w:val="005D1F10"/>
    <w:rsid w:val="005D2B92"/>
    <w:rsid w:val="005D2BC2"/>
    <w:rsid w:val="005D2F7C"/>
    <w:rsid w:val="005D3210"/>
    <w:rsid w:val="005D49D6"/>
    <w:rsid w:val="005D62AA"/>
    <w:rsid w:val="005D7926"/>
    <w:rsid w:val="005D7DAF"/>
    <w:rsid w:val="005E0FF4"/>
    <w:rsid w:val="005E2A0C"/>
    <w:rsid w:val="005E2CD4"/>
    <w:rsid w:val="005E3E13"/>
    <w:rsid w:val="005E407D"/>
    <w:rsid w:val="005E463D"/>
    <w:rsid w:val="005E49EE"/>
    <w:rsid w:val="005E5A4B"/>
    <w:rsid w:val="005E5D43"/>
    <w:rsid w:val="005E5E86"/>
    <w:rsid w:val="005E6567"/>
    <w:rsid w:val="005E657B"/>
    <w:rsid w:val="005E67F0"/>
    <w:rsid w:val="005E7A43"/>
    <w:rsid w:val="005F17BC"/>
    <w:rsid w:val="005F3F9B"/>
    <w:rsid w:val="005F4028"/>
    <w:rsid w:val="005F4C6E"/>
    <w:rsid w:val="005F55E0"/>
    <w:rsid w:val="005F6011"/>
    <w:rsid w:val="005F6E7C"/>
    <w:rsid w:val="005F729A"/>
    <w:rsid w:val="00600197"/>
    <w:rsid w:val="00600E1F"/>
    <w:rsid w:val="00601643"/>
    <w:rsid w:val="00601CB3"/>
    <w:rsid w:val="00602A0F"/>
    <w:rsid w:val="00602AD2"/>
    <w:rsid w:val="00602CA8"/>
    <w:rsid w:val="00603385"/>
    <w:rsid w:val="00603460"/>
    <w:rsid w:val="006037D0"/>
    <w:rsid w:val="0060384A"/>
    <w:rsid w:val="00603906"/>
    <w:rsid w:val="00604226"/>
    <w:rsid w:val="00604655"/>
    <w:rsid w:val="00604DF5"/>
    <w:rsid w:val="00605923"/>
    <w:rsid w:val="00605F11"/>
    <w:rsid w:val="00611CDA"/>
    <w:rsid w:val="00611E73"/>
    <w:rsid w:val="006133EA"/>
    <w:rsid w:val="00613BA1"/>
    <w:rsid w:val="0061666B"/>
    <w:rsid w:val="00617127"/>
    <w:rsid w:val="00617F98"/>
    <w:rsid w:val="00622AAA"/>
    <w:rsid w:val="0062350B"/>
    <w:rsid w:val="00624B3D"/>
    <w:rsid w:val="00624FF9"/>
    <w:rsid w:val="00625D2B"/>
    <w:rsid w:val="00626529"/>
    <w:rsid w:val="006274B8"/>
    <w:rsid w:val="00630053"/>
    <w:rsid w:val="0063046F"/>
    <w:rsid w:val="006311B4"/>
    <w:rsid w:val="006316E1"/>
    <w:rsid w:val="00631D80"/>
    <w:rsid w:val="00633534"/>
    <w:rsid w:val="00633EAA"/>
    <w:rsid w:val="00633EBE"/>
    <w:rsid w:val="0063689D"/>
    <w:rsid w:val="006370AC"/>
    <w:rsid w:val="00640E78"/>
    <w:rsid w:val="00641426"/>
    <w:rsid w:val="00641CD6"/>
    <w:rsid w:val="0064228D"/>
    <w:rsid w:val="006431C1"/>
    <w:rsid w:val="00643973"/>
    <w:rsid w:val="006440F0"/>
    <w:rsid w:val="00644293"/>
    <w:rsid w:val="006442D4"/>
    <w:rsid w:val="00644399"/>
    <w:rsid w:val="006445CE"/>
    <w:rsid w:val="00644B21"/>
    <w:rsid w:val="00644DAC"/>
    <w:rsid w:val="00644FC5"/>
    <w:rsid w:val="00647C6E"/>
    <w:rsid w:val="00647D3E"/>
    <w:rsid w:val="00650464"/>
    <w:rsid w:val="00650614"/>
    <w:rsid w:val="00650EC5"/>
    <w:rsid w:val="006529DE"/>
    <w:rsid w:val="00653640"/>
    <w:rsid w:val="00653BF8"/>
    <w:rsid w:val="006548BC"/>
    <w:rsid w:val="0065497E"/>
    <w:rsid w:val="00655A9B"/>
    <w:rsid w:val="006567F8"/>
    <w:rsid w:val="00657F23"/>
    <w:rsid w:val="006600B8"/>
    <w:rsid w:val="0066365E"/>
    <w:rsid w:val="006679F0"/>
    <w:rsid w:val="00670139"/>
    <w:rsid w:val="00670FCD"/>
    <w:rsid w:val="00670FD8"/>
    <w:rsid w:val="00671298"/>
    <w:rsid w:val="00671A61"/>
    <w:rsid w:val="00671AB7"/>
    <w:rsid w:val="00672C13"/>
    <w:rsid w:val="00673C09"/>
    <w:rsid w:val="00673F32"/>
    <w:rsid w:val="006740E6"/>
    <w:rsid w:val="00674374"/>
    <w:rsid w:val="006746A9"/>
    <w:rsid w:val="00674907"/>
    <w:rsid w:val="00674A68"/>
    <w:rsid w:val="00674DC0"/>
    <w:rsid w:val="00676291"/>
    <w:rsid w:val="00676794"/>
    <w:rsid w:val="00676EE6"/>
    <w:rsid w:val="00677A01"/>
    <w:rsid w:val="006805EC"/>
    <w:rsid w:val="00681646"/>
    <w:rsid w:val="0068260E"/>
    <w:rsid w:val="0068340E"/>
    <w:rsid w:val="006838F2"/>
    <w:rsid w:val="00683EEB"/>
    <w:rsid w:val="00684358"/>
    <w:rsid w:val="00684E2F"/>
    <w:rsid w:val="00685630"/>
    <w:rsid w:val="006868D9"/>
    <w:rsid w:val="00686F2A"/>
    <w:rsid w:val="00690ACE"/>
    <w:rsid w:val="00690AF3"/>
    <w:rsid w:val="00691CC6"/>
    <w:rsid w:val="00692B50"/>
    <w:rsid w:val="00692DFB"/>
    <w:rsid w:val="00693711"/>
    <w:rsid w:val="00694EA6"/>
    <w:rsid w:val="00696376"/>
    <w:rsid w:val="00696C71"/>
    <w:rsid w:val="00697258"/>
    <w:rsid w:val="006A2EF8"/>
    <w:rsid w:val="006A3CD9"/>
    <w:rsid w:val="006A40F5"/>
    <w:rsid w:val="006A4160"/>
    <w:rsid w:val="006A4582"/>
    <w:rsid w:val="006A4EBF"/>
    <w:rsid w:val="006A4F39"/>
    <w:rsid w:val="006A6BF8"/>
    <w:rsid w:val="006A705B"/>
    <w:rsid w:val="006B09BC"/>
    <w:rsid w:val="006B1336"/>
    <w:rsid w:val="006B2F6B"/>
    <w:rsid w:val="006B3ED6"/>
    <w:rsid w:val="006B5B58"/>
    <w:rsid w:val="006B60D2"/>
    <w:rsid w:val="006B615E"/>
    <w:rsid w:val="006B7C5F"/>
    <w:rsid w:val="006B7C7F"/>
    <w:rsid w:val="006C1C14"/>
    <w:rsid w:val="006C3075"/>
    <w:rsid w:val="006C3AB8"/>
    <w:rsid w:val="006C5131"/>
    <w:rsid w:val="006C5156"/>
    <w:rsid w:val="006C7765"/>
    <w:rsid w:val="006D0CD1"/>
    <w:rsid w:val="006D1BC2"/>
    <w:rsid w:val="006D1D4A"/>
    <w:rsid w:val="006D44AA"/>
    <w:rsid w:val="006D4B79"/>
    <w:rsid w:val="006D56E2"/>
    <w:rsid w:val="006D6DDF"/>
    <w:rsid w:val="006D731A"/>
    <w:rsid w:val="006D74C3"/>
    <w:rsid w:val="006D74C6"/>
    <w:rsid w:val="006D767B"/>
    <w:rsid w:val="006D7F6D"/>
    <w:rsid w:val="006E0C0A"/>
    <w:rsid w:val="006E13F8"/>
    <w:rsid w:val="006E17C3"/>
    <w:rsid w:val="006E2417"/>
    <w:rsid w:val="006E29C5"/>
    <w:rsid w:val="006E2F58"/>
    <w:rsid w:val="006E308E"/>
    <w:rsid w:val="006E3B23"/>
    <w:rsid w:val="006E3C6B"/>
    <w:rsid w:val="006E4808"/>
    <w:rsid w:val="006E4DC4"/>
    <w:rsid w:val="006E529B"/>
    <w:rsid w:val="006E67B0"/>
    <w:rsid w:val="006F0237"/>
    <w:rsid w:val="006F0680"/>
    <w:rsid w:val="006F1E98"/>
    <w:rsid w:val="006F2261"/>
    <w:rsid w:val="006F22F7"/>
    <w:rsid w:val="006F6C57"/>
    <w:rsid w:val="006F7062"/>
    <w:rsid w:val="006F7850"/>
    <w:rsid w:val="006F7AB4"/>
    <w:rsid w:val="006F7FD1"/>
    <w:rsid w:val="00701381"/>
    <w:rsid w:val="0070167B"/>
    <w:rsid w:val="007016DC"/>
    <w:rsid w:val="00701867"/>
    <w:rsid w:val="00702072"/>
    <w:rsid w:val="00702755"/>
    <w:rsid w:val="00703BDD"/>
    <w:rsid w:val="00704CF2"/>
    <w:rsid w:val="0070544C"/>
    <w:rsid w:val="00706525"/>
    <w:rsid w:val="0070665E"/>
    <w:rsid w:val="00707303"/>
    <w:rsid w:val="00707482"/>
    <w:rsid w:val="00707BFE"/>
    <w:rsid w:val="00710E18"/>
    <w:rsid w:val="00711233"/>
    <w:rsid w:val="00711B30"/>
    <w:rsid w:val="00711EFC"/>
    <w:rsid w:val="0071200A"/>
    <w:rsid w:val="00712F07"/>
    <w:rsid w:val="00713CA6"/>
    <w:rsid w:val="0071500D"/>
    <w:rsid w:val="00716EDF"/>
    <w:rsid w:val="00720214"/>
    <w:rsid w:val="00720B16"/>
    <w:rsid w:val="007216A7"/>
    <w:rsid w:val="00722499"/>
    <w:rsid w:val="00723332"/>
    <w:rsid w:val="0072433B"/>
    <w:rsid w:val="00724AE9"/>
    <w:rsid w:val="00725120"/>
    <w:rsid w:val="00725359"/>
    <w:rsid w:val="0072679C"/>
    <w:rsid w:val="007268A1"/>
    <w:rsid w:val="007316D3"/>
    <w:rsid w:val="00731D2B"/>
    <w:rsid w:val="00732B7B"/>
    <w:rsid w:val="00733438"/>
    <w:rsid w:val="00733B22"/>
    <w:rsid w:val="00734BED"/>
    <w:rsid w:val="007377A4"/>
    <w:rsid w:val="00740786"/>
    <w:rsid w:val="00740FBA"/>
    <w:rsid w:val="00741449"/>
    <w:rsid w:val="0074328A"/>
    <w:rsid w:val="00743B09"/>
    <w:rsid w:val="00743DEE"/>
    <w:rsid w:val="007441EB"/>
    <w:rsid w:val="007442AE"/>
    <w:rsid w:val="0074484C"/>
    <w:rsid w:val="00744C2F"/>
    <w:rsid w:val="007462ED"/>
    <w:rsid w:val="007465B4"/>
    <w:rsid w:val="00750084"/>
    <w:rsid w:val="00750D15"/>
    <w:rsid w:val="00751590"/>
    <w:rsid w:val="007518C0"/>
    <w:rsid w:val="00752E3C"/>
    <w:rsid w:val="0075338B"/>
    <w:rsid w:val="0075382D"/>
    <w:rsid w:val="007561CA"/>
    <w:rsid w:val="00757073"/>
    <w:rsid w:val="00760E36"/>
    <w:rsid w:val="007615CC"/>
    <w:rsid w:val="00762646"/>
    <w:rsid w:val="00762A32"/>
    <w:rsid w:val="0076452D"/>
    <w:rsid w:val="00766AE1"/>
    <w:rsid w:val="0077030D"/>
    <w:rsid w:val="00770805"/>
    <w:rsid w:val="007710FE"/>
    <w:rsid w:val="00771BB6"/>
    <w:rsid w:val="00771C3D"/>
    <w:rsid w:val="00773A61"/>
    <w:rsid w:val="00773AB3"/>
    <w:rsid w:val="00773FA1"/>
    <w:rsid w:val="00774037"/>
    <w:rsid w:val="00774489"/>
    <w:rsid w:val="0077460B"/>
    <w:rsid w:val="007751E3"/>
    <w:rsid w:val="0077587F"/>
    <w:rsid w:val="0077623C"/>
    <w:rsid w:val="0077658A"/>
    <w:rsid w:val="00776CBC"/>
    <w:rsid w:val="00777EDB"/>
    <w:rsid w:val="00780003"/>
    <w:rsid w:val="0078025F"/>
    <w:rsid w:val="00780CF8"/>
    <w:rsid w:val="00783020"/>
    <w:rsid w:val="00785AAC"/>
    <w:rsid w:val="00786D67"/>
    <w:rsid w:val="0078717E"/>
    <w:rsid w:val="007879D2"/>
    <w:rsid w:val="00787C25"/>
    <w:rsid w:val="0079084A"/>
    <w:rsid w:val="007917F1"/>
    <w:rsid w:val="00792644"/>
    <w:rsid w:val="00792F94"/>
    <w:rsid w:val="007931A0"/>
    <w:rsid w:val="00795013"/>
    <w:rsid w:val="0079535F"/>
    <w:rsid w:val="00796C04"/>
    <w:rsid w:val="00797293"/>
    <w:rsid w:val="007A01C2"/>
    <w:rsid w:val="007A0770"/>
    <w:rsid w:val="007A2381"/>
    <w:rsid w:val="007A2629"/>
    <w:rsid w:val="007A28DA"/>
    <w:rsid w:val="007A2AF4"/>
    <w:rsid w:val="007A3DCF"/>
    <w:rsid w:val="007A3FAB"/>
    <w:rsid w:val="007A452E"/>
    <w:rsid w:val="007A53C9"/>
    <w:rsid w:val="007A5726"/>
    <w:rsid w:val="007A5D57"/>
    <w:rsid w:val="007A668A"/>
    <w:rsid w:val="007A7D45"/>
    <w:rsid w:val="007A7FBF"/>
    <w:rsid w:val="007A7FCB"/>
    <w:rsid w:val="007B0593"/>
    <w:rsid w:val="007B082D"/>
    <w:rsid w:val="007B11AC"/>
    <w:rsid w:val="007B22C1"/>
    <w:rsid w:val="007B23E9"/>
    <w:rsid w:val="007B2B84"/>
    <w:rsid w:val="007B2D2E"/>
    <w:rsid w:val="007B31A0"/>
    <w:rsid w:val="007B34EE"/>
    <w:rsid w:val="007B3508"/>
    <w:rsid w:val="007B3E48"/>
    <w:rsid w:val="007B5473"/>
    <w:rsid w:val="007B6050"/>
    <w:rsid w:val="007B616E"/>
    <w:rsid w:val="007B6688"/>
    <w:rsid w:val="007B6FDD"/>
    <w:rsid w:val="007B7F44"/>
    <w:rsid w:val="007C04F5"/>
    <w:rsid w:val="007C0902"/>
    <w:rsid w:val="007C23B3"/>
    <w:rsid w:val="007C3993"/>
    <w:rsid w:val="007C4B2D"/>
    <w:rsid w:val="007C4E3C"/>
    <w:rsid w:val="007C5E85"/>
    <w:rsid w:val="007C7084"/>
    <w:rsid w:val="007C7E57"/>
    <w:rsid w:val="007D0D5F"/>
    <w:rsid w:val="007D0F72"/>
    <w:rsid w:val="007D2F03"/>
    <w:rsid w:val="007D2F0D"/>
    <w:rsid w:val="007D3081"/>
    <w:rsid w:val="007D3627"/>
    <w:rsid w:val="007D3ADE"/>
    <w:rsid w:val="007D427C"/>
    <w:rsid w:val="007D46D9"/>
    <w:rsid w:val="007D4F34"/>
    <w:rsid w:val="007D5CCD"/>
    <w:rsid w:val="007D70E8"/>
    <w:rsid w:val="007E0EB7"/>
    <w:rsid w:val="007E170F"/>
    <w:rsid w:val="007E24CB"/>
    <w:rsid w:val="007E2780"/>
    <w:rsid w:val="007E3A78"/>
    <w:rsid w:val="007E3F98"/>
    <w:rsid w:val="007E40BE"/>
    <w:rsid w:val="007E4FF7"/>
    <w:rsid w:val="007E6ED1"/>
    <w:rsid w:val="007F01A9"/>
    <w:rsid w:val="007F1014"/>
    <w:rsid w:val="007F1530"/>
    <w:rsid w:val="007F18B1"/>
    <w:rsid w:val="007F2505"/>
    <w:rsid w:val="007F2C4C"/>
    <w:rsid w:val="007F2CB9"/>
    <w:rsid w:val="007F3696"/>
    <w:rsid w:val="007F38AA"/>
    <w:rsid w:val="007F3A68"/>
    <w:rsid w:val="007F3F75"/>
    <w:rsid w:val="007F5DFF"/>
    <w:rsid w:val="007F64E3"/>
    <w:rsid w:val="007F6B5C"/>
    <w:rsid w:val="007F73F8"/>
    <w:rsid w:val="007F7727"/>
    <w:rsid w:val="007F7D76"/>
    <w:rsid w:val="0080037F"/>
    <w:rsid w:val="00803744"/>
    <w:rsid w:val="00803CEF"/>
    <w:rsid w:val="00804D07"/>
    <w:rsid w:val="0080515E"/>
    <w:rsid w:val="008054FD"/>
    <w:rsid w:val="008060A4"/>
    <w:rsid w:val="00806191"/>
    <w:rsid w:val="008064A4"/>
    <w:rsid w:val="00806E6A"/>
    <w:rsid w:val="00807504"/>
    <w:rsid w:val="00810A33"/>
    <w:rsid w:val="008110E2"/>
    <w:rsid w:val="00811233"/>
    <w:rsid w:val="00811537"/>
    <w:rsid w:val="00811CC0"/>
    <w:rsid w:val="00811D45"/>
    <w:rsid w:val="00812827"/>
    <w:rsid w:val="00812935"/>
    <w:rsid w:val="00813D3E"/>
    <w:rsid w:val="00813F3A"/>
    <w:rsid w:val="008144AC"/>
    <w:rsid w:val="00814BEE"/>
    <w:rsid w:val="00814C6D"/>
    <w:rsid w:val="00814EE7"/>
    <w:rsid w:val="00816679"/>
    <w:rsid w:val="008167DE"/>
    <w:rsid w:val="00816B9B"/>
    <w:rsid w:val="00816FBD"/>
    <w:rsid w:val="00820822"/>
    <w:rsid w:val="00821EA0"/>
    <w:rsid w:val="008226C8"/>
    <w:rsid w:val="00823BA8"/>
    <w:rsid w:val="00823BCD"/>
    <w:rsid w:val="00823F83"/>
    <w:rsid w:val="00824367"/>
    <w:rsid w:val="0082468F"/>
    <w:rsid w:val="00824692"/>
    <w:rsid w:val="00824995"/>
    <w:rsid w:val="008255B2"/>
    <w:rsid w:val="008258A4"/>
    <w:rsid w:val="008258CD"/>
    <w:rsid w:val="008259E6"/>
    <w:rsid w:val="00825C56"/>
    <w:rsid w:val="00826E9F"/>
    <w:rsid w:val="0082750E"/>
    <w:rsid w:val="0082759E"/>
    <w:rsid w:val="00827662"/>
    <w:rsid w:val="0083034B"/>
    <w:rsid w:val="008309B1"/>
    <w:rsid w:val="00830D09"/>
    <w:rsid w:val="008313F9"/>
    <w:rsid w:val="00832CBB"/>
    <w:rsid w:val="008341F9"/>
    <w:rsid w:val="0083482E"/>
    <w:rsid w:val="00834E49"/>
    <w:rsid w:val="0083582E"/>
    <w:rsid w:val="00835B81"/>
    <w:rsid w:val="00837123"/>
    <w:rsid w:val="00837D2B"/>
    <w:rsid w:val="00840028"/>
    <w:rsid w:val="008410E7"/>
    <w:rsid w:val="00842DB2"/>
    <w:rsid w:val="008434CB"/>
    <w:rsid w:val="00843B9F"/>
    <w:rsid w:val="00843D5A"/>
    <w:rsid w:val="00844315"/>
    <w:rsid w:val="008458EB"/>
    <w:rsid w:val="00845B79"/>
    <w:rsid w:val="0084650D"/>
    <w:rsid w:val="0084659A"/>
    <w:rsid w:val="00846E99"/>
    <w:rsid w:val="00847412"/>
    <w:rsid w:val="00847512"/>
    <w:rsid w:val="008478E0"/>
    <w:rsid w:val="00851437"/>
    <w:rsid w:val="00851775"/>
    <w:rsid w:val="00852621"/>
    <w:rsid w:val="00852853"/>
    <w:rsid w:val="00852F6D"/>
    <w:rsid w:val="00853297"/>
    <w:rsid w:val="008540E1"/>
    <w:rsid w:val="00854876"/>
    <w:rsid w:val="00854D52"/>
    <w:rsid w:val="00856532"/>
    <w:rsid w:val="008575EE"/>
    <w:rsid w:val="00860947"/>
    <w:rsid w:val="00863364"/>
    <w:rsid w:val="008633A7"/>
    <w:rsid w:val="00864722"/>
    <w:rsid w:val="00865BDE"/>
    <w:rsid w:val="008664EB"/>
    <w:rsid w:val="00866AD6"/>
    <w:rsid w:val="00866F06"/>
    <w:rsid w:val="00867801"/>
    <w:rsid w:val="00867F0D"/>
    <w:rsid w:val="00867FAF"/>
    <w:rsid w:val="00872E8D"/>
    <w:rsid w:val="008738E0"/>
    <w:rsid w:val="00873923"/>
    <w:rsid w:val="008743DC"/>
    <w:rsid w:val="00874B12"/>
    <w:rsid w:val="00876068"/>
    <w:rsid w:val="008769E5"/>
    <w:rsid w:val="00876A0B"/>
    <w:rsid w:val="008777DA"/>
    <w:rsid w:val="00877C13"/>
    <w:rsid w:val="008805D2"/>
    <w:rsid w:val="00880C66"/>
    <w:rsid w:val="00882D1A"/>
    <w:rsid w:val="008851DB"/>
    <w:rsid w:val="0088522C"/>
    <w:rsid w:val="00885AFB"/>
    <w:rsid w:val="00885E97"/>
    <w:rsid w:val="008905A9"/>
    <w:rsid w:val="00890B4E"/>
    <w:rsid w:val="00890F43"/>
    <w:rsid w:val="008911C8"/>
    <w:rsid w:val="00891783"/>
    <w:rsid w:val="008917CF"/>
    <w:rsid w:val="00891A82"/>
    <w:rsid w:val="00891DBF"/>
    <w:rsid w:val="008936A0"/>
    <w:rsid w:val="00893A04"/>
    <w:rsid w:val="00894995"/>
    <w:rsid w:val="00894CA4"/>
    <w:rsid w:val="00894DE5"/>
    <w:rsid w:val="008957F4"/>
    <w:rsid w:val="00896095"/>
    <w:rsid w:val="008966EE"/>
    <w:rsid w:val="0089785D"/>
    <w:rsid w:val="008A190A"/>
    <w:rsid w:val="008A1932"/>
    <w:rsid w:val="008A1BF4"/>
    <w:rsid w:val="008A1D15"/>
    <w:rsid w:val="008A1F14"/>
    <w:rsid w:val="008A3063"/>
    <w:rsid w:val="008A4CEE"/>
    <w:rsid w:val="008A56EA"/>
    <w:rsid w:val="008A68C8"/>
    <w:rsid w:val="008A7787"/>
    <w:rsid w:val="008A7817"/>
    <w:rsid w:val="008A79DF"/>
    <w:rsid w:val="008B0A9D"/>
    <w:rsid w:val="008B1645"/>
    <w:rsid w:val="008B16E7"/>
    <w:rsid w:val="008B1A80"/>
    <w:rsid w:val="008B30D4"/>
    <w:rsid w:val="008B3E28"/>
    <w:rsid w:val="008B43B4"/>
    <w:rsid w:val="008B47CC"/>
    <w:rsid w:val="008B4A80"/>
    <w:rsid w:val="008B5005"/>
    <w:rsid w:val="008B5D64"/>
    <w:rsid w:val="008B6419"/>
    <w:rsid w:val="008B694F"/>
    <w:rsid w:val="008B6DA3"/>
    <w:rsid w:val="008B712D"/>
    <w:rsid w:val="008B7EDB"/>
    <w:rsid w:val="008C02AF"/>
    <w:rsid w:val="008C0DA0"/>
    <w:rsid w:val="008C0F2F"/>
    <w:rsid w:val="008C10CD"/>
    <w:rsid w:val="008C1571"/>
    <w:rsid w:val="008C17A4"/>
    <w:rsid w:val="008C1FFD"/>
    <w:rsid w:val="008C23C9"/>
    <w:rsid w:val="008C26CA"/>
    <w:rsid w:val="008C29DA"/>
    <w:rsid w:val="008C2D96"/>
    <w:rsid w:val="008C404B"/>
    <w:rsid w:val="008C42AD"/>
    <w:rsid w:val="008C5385"/>
    <w:rsid w:val="008C5A0C"/>
    <w:rsid w:val="008C6786"/>
    <w:rsid w:val="008C699B"/>
    <w:rsid w:val="008C6B9B"/>
    <w:rsid w:val="008D0708"/>
    <w:rsid w:val="008D0BF5"/>
    <w:rsid w:val="008D0E9B"/>
    <w:rsid w:val="008D0F69"/>
    <w:rsid w:val="008D1413"/>
    <w:rsid w:val="008D25E8"/>
    <w:rsid w:val="008D2DCB"/>
    <w:rsid w:val="008D3525"/>
    <w:rsid w:val="008D3C8A"/>
    <w:rsid w:val="008D4DDD"/>
    <w:rsid w:val="008D749D"/>
    <w:rsid w:val="008D7C0C"/>
    <w:rsid w:val="008E0BDD"/>
    <w:rsid w:val="008E2281"/>
    <w:rsid w:val="008E2590"/>
    <w:rsid w:val="008E34E0"/>
    <w:rsid w:val="008E39EC"/>
    <w:rsid w:val="008E4EA9"/>
    <w:rsid w:val="008E573C"/>
    <w:rsid w:val="008E5A0D"/>
    <w:rsid w:val="008E659C"/>
    <w:rsid w:val="008E6AD4"/>
    <w:rsid w:val="008E7251"/>
    <w:rsid w:val="008F21B8"/>
    <w:rsid w:val="008F3577"/>
    <w:rsid w:val="008F3582"/>
    <w:rsid w:val="008F3BAA"/>
    <w:rsid w:val="008F41C8"/>
    <w:rsid w:val="008F4242"/>
    <w:rsid w:val="008F4AB2"/>
    <w:rsid w:val="008F4ED9"/>
    <w:rsid w:val="008F6570"/>
    <w:rsid w:val="008F6FE8"/>
    <w:rsid w:val="009001F1"/>
    <w:rsid w:val="00900F52"/>
    <w:rsid w:val="00902A80"/>
    <w:rsid w:val="00903A08"/>
    <w:rsid w:val="009054D3"/>
    <w:rsid w:val="009056A0"/>
    <w:rsid w:val="00905C70"/>
    <w:rsid w:val="00905D75"/>
    <w:rsid w:val="009069A8"/>
    <w:rsid w:val="00907F03"/>
    <w:rsid w:val="0091058C"/>
    <w:rsid w:val="00910CBE"/>
    <w:rsid w:val="00911AFC"/>
    <w:rsid w:val="00912244"/>
    <w:rsid w:val="0091232F"/>
    <w:rsid w:val="00913411"/>
    <w:rsid w:val="00914365"/>
    <w:rsid w:val="0091578E"/>
    <w:rsid w:val="00915825"/>
    <w:rsid w:val="009158C2"/>
    <w:rsid w:val="00915936"/>
    <w:rsid w:val="00915A9D"/>
    <w:rsid w:val="00915AB4"/>
    <w:rsid w:val="00915EDC"/>
    <w:rsid w:val="009177BE"/>
    <w:rsid w:val="009201A4"/>
    <w:rsid w:val="009204EC"/>
    <w:rsid w:val="0092054F"/>
    <w:rsid w:val="009205C6"/>
    <w:rsid w:val="00920746"/>
    <w:rsid w:val="00920E83"/>
    <w:rsid w:val="00920F75"/>
    <w:rsid w:val="00927068"/>
    <w:rsid w:val="0092750A"/>
    <w:rsid w:val="0093040F"/>
    <w:rsid w:val="00930B91"/>
    <w:rsid w:val="00932023"/>
    <w:rsid w:val="0093210E"/>
    <w:rsid w:val="00932EA9"/>
    <w:rsid w:val="0093437E"/>
    <w:rsid w:val="00934682"/>
    <w:rsid w:val="0093597C"/>
    <w:rsid w:val="00936B54"/>
    <w:rsid w:val="009371CF"/>
    <w:rsid w:val="00940257"/>
    <w:rsid w:val="0094051F"/>
    <w:rsid w:val="009407DF"/>
    <w:rsid w:val="009413CB"/>
    <w:rsid w:val="009415A0"/>
    <w:rsid w:val="00941AFC"/>
    <w:rsid w:val="00941C14"/>
    <w:rsid w:val="00942CE5"/>
    <w:rsid w:val="0094388C"/>
    <w:rsid w:val="00943A47"/>
    <w:rsid w:val="00943D13"/>
    <w:rsid w:val="009442E1"/>
    <w:rsid w:val="00944992"/>
    <w:rsid w:val="00945AE7"/>
    <w:rsid w:val="00946D89"/>
    <w:rsid w:val="009501CA"/>
    <w:rsid w:val="009504C8"/>
    <w:rsid w:val="00950665"/>
    <w:rsid w:val="00951CC6"/>
    <w:rsid w:val="00951E30"/>
    <w:rsid w:val="00952EC4"/>
    <w:rsid w:val="0095432B"/>
    <w:rsid w:val="009543E9"/>
    <w:rsid w:val="00956493"/>
    <w:rsid w:val="00957A62"/>
    <w:rsid w:val="00957C50"/>
    <w:rsid w:val="009601A8"/>
    <w:rsid w:val="009604B5"/>
    <w:rsid w:val="00960C94"/>
    <w:rsid w:val="00961138"/>
    <w:rsid w:val="009614B8"/>
    <w:rsid w:val="0096255E"/>
    <w:rsid w:val="0096256C"/>
    <w:rsid w:val="00963595"/>
    <w:rsid w:val="00963719"/>
    <w:rsid w:val="0096384B"/>
    <w:rsid w:val="00963FE5"/>
    <w:rsid w:val="00964225"/>
    <w:rsid w:val="0096505E"/>
    <w:rsid w:val="00966CD7"/>
    <w:rsid w:val="0096733B"/>
    <w:rsid w:val="00967A65"/>
    <w:rsid w:val="009702CD"/>
    <w:rsid w:val="0097135B"/>
    <w:rsid w:val="00971D7A"/>
    <w:rsid w:val="00971FEA"/>
    <w:rsid w:val="0097270A"/>
    <w:rsid w:val="00973991"/>
    <w:rsid w:val="00973B83"/>
    <w:rsid w:val="00974B60"/>
    <w:rsid w:val="0097507A"/>
    <w:rsid w:val="00975508"/>
    <w:rsid w:val="0097577D"/>
    <w:rsid w:val="009762A3"/>
    <w:rsid w:val="009763C6"/>
    <w:rsid w:val="009765F9"/>
    <w:rsid w:val="0097720E"/>
    <w:rsid w:val="009772E5"/>
    <w:rsid w:val="009803B6"/>
    <w:rsid w:val="0098079A"/>
    <w:rsid w:val="00980A12"/>
    <w:rsid w:val="00980B7E"/>
    <w:rsid w:val="00980E38"/>
    <w:rsid w:val="00980E59"/>
    <w:rsid w:val="00981866"/>
    <w:rsid w:val="00982557"/>
    <w:rsid w:val="0098256A"/>
    <w:rsid w:val="0098373B"/>
    <w:rsid w:val="00983782"/>
    <w:rsid w:val="00983D7B"/>
    <w:rsid w:val="00983ECB"/>
    <w:rsid w:val="009841C9"/>
    <w:rsid w:val="009841DE"/>
    <w:rsid w:val="0098478E"/>
    <w:rsid w:val="00984A0F"/>
    <w:rsid w:val="00984D73"/>
    <w:rsid w:val="0098523D"/>
    <w:rsid w:val="00985320"/>
    <w:rsid w:val="00985614"/>
    <w:rsid w:val="0098568F"/>
    <w:rsid w:val="009878DD"/>
    <w:rsid w:val="0098798A"/>
    <w:rsid w:val="00987D30"/>
    <w:rsid w:val="00987E21"/>
    <w:rsid w:val="00990993"/>
    <w:rsid w:val="00990B8D"/>
    <w:rsid w:val="00990C28"/>
    <w:rsid w:val="00990F30"/>
    <w:rsid w:val="00991E82"/>
    <w:rsid w:val="00992108"/>
    <w:rsid w:val="009928ED"/>
    <w:rsid w:val="00992C4E"/>
    <w:rsid w:val="00992DE2"/>
    <w:rsid w:val="00992E82"/>
    <w:rsid w:val="00993271"/>
    <w:rsid w:val="00993F6E"/>
    <w:rsid w:val="00994A9B"/>
    <w:rsid w:val="009957DD"/>
    <w:rsid w:val="00995A4A"/>
    <w:rsid w:val="00996B8B"/>
    <w:rsid w:val="00997118"/>
    <w:rsid w:val="009975F6"/>
    <w:rsid w:val="009978C0"/>
    <w:rsid w:val="00997D2C"/>
    <w:rsid w:val="009A0C12"/>
    <w:rsid w:val="009A0F4F"/>
    <w:rsid w:val="009A18AE"/>
    <w:rsid w:val="009A1B7C"/>
    <w:rsid w:val="009A2260"/>
    <w:rsid w:val="009A2510"/>
    <w:rsid w:val="009A415C"/>
    <w:rsid w:val="009A4C04"/>
    <w:rsid w:val="009A4D83"/>
    <w:rsid w:val="009A56C0"/>
    <w:rsid w:val="009A584A"/>
    <w:rsid w:val="009A5D25"/>
    <w:rsid w:val="009A63DA"/>
    <w:rsid w:val="009A726E"/>
    <w:rsid w:val="009A7D58"/>
    <w:rsid w:val="009A7F82"/>
    <w:rsid w:val="009A7F86"/>
    <w:rsid w:val="009B1DB3"/>
    <w:rsid w:val="009B2133"/>
    <w:rsid w:val="009B24A7"/>
    <w:rsid w:val="009B3016"/>
    <w:rsid w:val="009B384C"/>
    <w:rsid w:val="009B3B25"/>
    <w:rsid w:val="009B5FB2"/>
    <w:rsid w:val="009B6008"/>
    <w:rsid w:val="009B6638"/>
    <w:rsid w:val="009B6730"/>
    <w:rsid w:val="009B6D12"/>
    <w:rsid w:val="009B76A7"/>
    <w:rsid w:val="009B7729"/>
    <w:rsid w:val="009B7938"/>
    <w:rsid w:val="009C0415"/>
    <w:rsid w:val="009C2683"/>
    <w:rsid w:val="009C30A8"/>
    <w:rsid w:val="009C3113"/>
    <w:rsid w:val="009C3376"/>
    <w:rsid w:val="009C349B"/>
    <w:rsid w:val="009C461F"/>
    <w:rsid w:val="009C4745"/>
    <w:rsid w:val="009C6138"/>
    <w:rsid w:val="009C62C8"/>
    <w:rsid w:val="009C6966"/>
    <w:rsid w:val="009C6DB6"/>
    <w:rsid w:val="009C7D66"/>
    <w:rsid w:val="009D0317"/>
    <w:rsid w:val="009D0AF2"/>
    <w:rsid w:val="009D119B"/>
    <w:rsid w:val="009D2276"/>
    <w:rsid w:val="009D24BA"/>
    <w:rsid w:val="009D2658"/>
    <w:rsid w:val="009D2CB1"/>
    <w:rsid w:val="009D41CE"/>
    <w:rsid w:val="009D5326"/>
    <w:rsid w:val="009D5CAB"/>
    <w:rsid w:val="009D6548"/>
    <w:rsid w:val="009D6EB5"/>
    <w:rsid w:val="009D7061"/>
    <w:rsid w:val="009E0CB0"/>
    <w:rsid w:val="009E0E63"/>
    <w:rsid w:val="009E1F5F"/>
    <w:rsid w:val="009E274D"/>
    <w:rsid w:val="009E43AC"/>
    <w:rsid w:val="009E47A8"/>
    <w:rsid w:val="009E4A24"/>
    <w:rsid w:val="009E5427"/>
    <w:rsid w:val="009E5EA1"/>
    <w:rsid w:val="009E5FB5"/>
    <w:rsid w:val="009E6156"/>
    <w:rsid w:val="009E7163"/>
    <w:rsid w:val="009E764A"/>
    <w:rsid w:val="009E797A"/>
    <w:rsid w:val="009F0E1E"/>
    <w:rsid w:val="009F18AA"/>
    <w:rsid w:val="009F19A1"/>
    <w:rsid w:val="009F2013"/>
    <w:rsid w:val="009F2862"/>
    <w:rsid w:val="009F3F05"/>
    <w:rsid w:val="009F3F46"/>
    <w:rsid w:val="009F4371"/>
    <w:rsid w:val="009F462B"/>
    <w:rsid w:val="009F4BD6"/>
    <w:rsid w:val="009F4FAB"/>
    <w:rsid w:val="009F5347"/>
    <w:rsid w:val="009F605A"/>
    <w:rsid w:val="009F6429"/>
    <w:rsid w:val="009F70F3"/>
    <w:rsid w:val="009F7956"/>
    <w:rsid w:val="00A0055E"/>
    <w:rsid w:val="00A00AE4"/>
    <w:rsid w:val="00A011A3"/>
    <w:rsid w:val="00A0191F"/>
    <w:rsid w:val="00A03D7F"/>
    <w:rsid w:val="00A05346"/>
    <w:rsid w:val="00A06738"/>
    <w:rsid w:val="00A06783"/>
    <w:rsid w:val="00A07A4A"/>
    <w:rsid w:val="00A10CCE"/>
    <w:rsid w:val="00A11464"/>
    <w:rsid w:val="00A1176D"/>
    <w:rsid w:val="00A118DD"/>
    <w:rsid w:val="00A11AE7"/>
    <w:rsid w:val="00A11DAF"/>
    <w:rsid w:val="00A11FF0"/>
    <w:rsid w:val="00A1258A"/>
    <w:rsid w:val="00A13B94"/>
    <w:rsid w:val="00A13FFF"/>
    <w:rsid w:val="00A1576E"/>
    <w:rsid w:val="00A17032"/>
    <w:rsid w:val="00A176D2"/>
    <w:rsid w:val="00A207D4"/>
    <w:rsid w:val="00A21911"/>
    <w:rsid w:val="00A2254A"/>
    <w:rsid w:val="00A22558"/>
    <w:rsid w:val="00A22984"/>
    <w:rsid w:val="00A23252"/>
    <w:rsid w:val="00A23359"/>
    <w:rsid w:val="00A25858"/>
    <w:rsid w:val="00A274A6"/>
    <w:rsid w:val="00A30088"/>
    <w:rsid w:val="00A30C45"/>
    <w:rsid w:val="00A3250D"/>
    <w:rsid w:val="00A342EA"/>
    <w:rsid w:val="00A3472C"/>
    <w:rsid w:val="00A347EF"/>
    <w:rsid w:val="00A34860"/>
    <w:rsid w:val="00A356C1"/>
    <w:rsid w:val="00A35AAB"/>
    <w:rsid w:val="00A35AFF"/>
    <w:rsid w:val="00A3666A"/>
    <w:rsid w:val="00A374C6"/>
    <w:rsid w:val="00A40F8D"/>
    <w:rsid w:val="00A41D31"/>
    <w:rsid w:val="00A41EC2"/>
    <w:rsid w:val="00A4200A"/>
    <w:rsid w:val="00A422A8"/>
    <w:rsid w:val="00A423DC"/>
    <w:rsid w:val="00A42BC5"/>
    <w:rsid w:val="00A43098"/>
    <w:rsid w:val="00A43185"/>
    <w:rsid w:val="00A43590"/>
    <w:rsid w:val="00A43713"/>
    <w:rsid w:val="00A43F6B"/>
    <w:rsid w:val="00A44022"/>
    <w:rsid w:val="00A440D4"/>
    <w:rsid w:val="00A44F13"/>
    <w:rsid w:val="00A459D2"/>
    <w:rsid w:val="00A472E3"/>
    <w:rsid w:val="00A47C2E"/>
    <w:rsid w:val="00A5090D"/>
    <w:rsid w:val="00A50A73"/>
    <w:rsid w:val="00A53470"/>
    <w:rsid w:val="00A5348C"/>
    <w:rsid w:val="00A53AA1"/>
    <w:rsid w:val="00A53FBD"/>
    <w:rsid w:val="00A560C2"/>
    <w:rsid w:val="00A567C5"/>
    <w:rsid w:val="00A56CE5"/>
    <w:rsid w:val="00A571B1"/>
    <w:rsid w:val="00A611B1"/>
    <w:rsid w:val="00A617C6"/>
    <w:rsid w:val="00A61CFF"/>
    <w:rsid w:val="00A6288C"/>
    <w:rsid w:val="00A62A3A"/>
    <w:rsid w:val="00A63462"/>
    <w:rsid w:val="00A6363B"/>
    <w:rsid w:val="00A64368"/>
    <w:rsid w:val="00A64B63"/>
    <w:rsid w:val="00A662CC"/>
    <w:rsid w:val="00A66804"/>
    <w:rsid w:val="00A67912"/>
    <w:rsid w:val="00A67A84"/>
    <w:rsid w:val="00A70250"/>
    <w:rsid w:val="00A70378"/>
    <w:rsid w:val="00A70C69"/>
    <w:rsid w:val="00A70E3F"/>
    <w:rsid w:val="00A71508"/>
    <w:rsid w:val="00A71569"/>
    <w:rsid w:val="00A71E97"/>
    <w:rsid w:val="00A7208C"/>
    <w:rsid w:val="00A72D78"/>
    <w:rsid w:val="00A73561"/>
    <w:rsid w:val="00A73B5B"/>
    <w:rsid w:val="00A74498"/>
    <w:rsid w:val="00A76561"/>
    <w:rsid w:val="00A770F9"/>
    <w:rsid w:val="00A8077C"/>
    <w:rsid w:val="00A8098E"/>
    <w:rsid w:val="00A80DC2"/>
    <w:rsid w:val="00A834EF"/>
    <w:rsid w:val="00A83C01"/>
    <w:rsid w:val="00A83D84"/>
    <w:rsid w:val="00A8409E"/>
    <w:rsid w:val="00A848E0"/>
    <w:rsid w:val="00A856E5"/>
    <w:rsid w:val="00A856EA"/>
    <w:rsid w:val="00A85810"/>
    <w:rsid w:val="00A868CF"/>
    <w:rsid w:val="00A86C13"/>
    <w:rsid w:val="00A86CAF"/>
    <w:rsid w:val="00A86CF9"/>
    <w:rsid w:val="00A87D22"/>
    <w:rsid w:val="00A9086B"/>
    <w:rsid w:val="00A90ABC"/>
    <w:rsid w:val="00A92302"/>
    <w:rsid w:val="00A92EF6"/>
    <w:rsid w:val="00A9338B"/>
    <w:rsid w:val="00A93EE2"/>
    <w:rsid w:val="00A94344"/>
    <w:rsid w:val="00A943D6"/>
    <w:rsid w:val="00A949B7"/>
    <w:rsid w:val="00A9572C"/>
    <w:rsid w:val="00A9583E"/>
    <w:rsid w:val="00A959DF"/>
    <w:rsid w:val="00A95E4B"/>
    <w:rsid w:val="00A963E5"/>
    <w:rsid w:val="00A96DC5"/>
    <w:rsid w:val="00AA1161"/>
    <w:rsid w:val="00AA1CF1"/>
    <w:rsid w:val="00AA2666"/>
    <w:rsid w:val="00AA2CBC"/>
    <w:rsid w:val="00AA3B9E"/>
    <w:rsid w:val="00AA4BE9"/>
    <w:rsid w:val="00AA4DDF"/>
    <w:rsid w:val="00AA613A"/>
    <w:rsid w:val="00AA6402"/>
    <w:rsid w:val="00AA6D51"/>
    <w:rsid w:val="00AA706C"/>
    <w:rsid w:val="00AA7463"/>
    <w:rsid w:val="00AB0BFB"/>
    <w:rsid w:val="00AB268B"/>
    <w:rsid w:val="00AB294C"/>
    <w:rsid w:val="00AB3220"/>
    <w:rsid w:val="00AB3A80"/>
    <w:rsid w:val="00AB596F"/>
    <w:rsid w:val="00AB6661"/>
    <w:rsid w:val="00AB6732"/>
    <w:rsid w:val="00AB7070"/>
    <w:rsid w:val="00AB776C"/>
    <w:rsid w:val="00AB7E4D"/>
    <w:rsid w:val="00AC044F"/>
    <w:rsid w:val="00AC1651"/>
    <w:rsid w:val="00AC27C8"/>
    <w:rsid w:val="00AC2CB0"/>
    <w:rsid w:val="00AC2CC2"/>
    <w:rsid w:val="00AC2E65"/>
    <w:rsid w:val="00AC3E8E"/>
    <w:rsid w:val="00AC4D6A"/>
    <w:rsid w:val="00AC52EE"/>
    <w:rsid w:val="00AC5801"/>
    <w:rsid w:val="00AC6467"/>
    <w:rsid w:val="00AC78BA"/>
    <w:rsid w:val="00AD0354"/>
    <w:rsid w:val="00AD0B30"/>
    <w:rsid w:val="00AD1E16"/>
    <w:rsid w:val="00AD2318"/>
    <w:rsid w:val="00AD2965"/>
    <w:rsid w:val="00AD3D95"/>
    <w:rsid w:val="00AD420A"/>
    <w:rsid w:val="00AD5380"/>
    <w:rsid w:val="00AD5898"/>
    <w:rsid w:val="00AD5C4F"/>
    <w:rsid w:val="00AD5C6B"/>
    <w:rsid w:val="00AD5DEC"/>
    <w:rsid w:val="00AD64F6"/>
    <w:rsid w:val="00AD6D12"/>
    <w:rsid w:val="00AD6F7C"/>
    <w:rsid w:val="00AD7242"/>
    <w:rsid w:val="00AD728F"/>
    <w:rsid w:val="00AD733B"/>
    <w:rsid w:val="00AD764D"/>
    <w:rsid w:val="00AD7B45"/>
    <w:rsid w:val="00AD7B7C"/>
    <w:rsid w:val="00AD7FC8"/>
    <w:rsid w:val="00AE2199"/>
    <w:rsid w:val="00AE2757"/>
    <w:rsid w:val="00AE3461"/>
    <w:rsid w:val="00AE4F87"/>
    <w:rsid w:val="00AE6AD5"/>
    <w:rsid w:val="00AE6BE0"/>
    <w:rsid w:val="00AE7D9E"/>
    <w:rsid w:val="00AF0156"/>
    <w:rsid w:val="00AF0FD2"/>
    <w:rsid w:val="00AF122C"/>
    <w:rsid w:val="00AF139E"/>
    <w:rsid w:val="00AF1635"/>
    <w:rsid w:val="00AF18FB"/>
    <w:rsid w:val="00AF24C1"/>
    <w:rsid w:val="00AF317E"/>
    <w:rsid w:val="00AF3C35"/>
    <w:rsid w:val="00AF55E3"/>
    <w:rsid w:val="00AF5A64"/>
    <w:rsid w:val="00AF67A6"/>
    <w:rsid w:val="00AF7569"/>
    <w:rsid w:val="00B0010C"/>
    <w:rsid w:val="00B01746"/>
    <w:rsid w:val="00B0178F"/>
    <w:rsid w:val="00B01C61"/>
    <w:rsid w:val="00B026C9"/>
    <w:rsid w:val="00B034FE"/>
    <w:rsid w:val="00B043C3"/>
    <w:rsid w:val="00B05CF3"/>
    <w:rsid w:val="00B060EE"/>
    <w:rsid w:val="00B0714E"/>
    <w:rsid w:val="00B07A14"/>
    <w:rsid w:val="00B07C57"/>
    <w:rsid w:val="00B07F27"/>
    <w:rsid w:val="00B11180"/>
    <w:rsid w:val="00B11DC1"/>
    <w:rsid w:val="00B12014"/>
    <w:rsid w:val="00B1287B"/>
    <w:rsid w:val="00B14067"/>
    <w:rsid w:val="00B1455C"/>
    <w:rsid w:val="00B14BE0"/>
    <w:rsid w:val="00B157E0"/>
    <w:rsid w:val="00B1745B"/>
    <w:rsid w:val="00B21005"/>
    <w:rsid w:val="00B212BE"/>
    <w:rsid w:val="00B21F83"/>
    <w:rsid w:val="00B239C7"/>
    <w:rsid w:val="00B23AE5"/>
    <w:rsid w:val="00B23D98"/>
    <w:rsid w:val="00B246D1"/>
    <w:rsid w:val="00B247C2"/>
    <w:rsid w:val="00B25563"/>
    <w:rsid w:val="00B25836"/>
    <w:rsid w:val="00B25B43"/>
    <w:rsid w:val="00B2605E"/>
    <w:rsid w:val="00B26233"/>
    <w:rsid w:val="00B26328"/>
    <w:rsid w:val="00B265B1"/>
    <w:rsid w:val="00B26EDC"/>
    <w:rsid w:val="00B27097"/>
    <w:rsid w:val="00B27A9D"/>
    <w:rsid w:val="00B32E2A"/>
    <w:rsid w:val="00B33189"/>
    <w:rsid w:val="00B33F22"/>
    <w:rsid w:val="00B34ECF"/>
    <w:rsid w:val="00B36E7C"/>
    <w:rsid w:val="00B3789A"/>
    <w:rsid w:val="00B42CE8"/>
    <w:rsid w:val="00B42DAC"/>
    <w:rsid w:val="00B43691"/>
    <w:rsid w:val="00B43C61"/>
    <w:rsid w:val="00B446C7"/>
    <w:rsid w:val="00B44767"/>
    <w:rsid w:val="00B44935"/>
    <w:rsid w:val="00B4638F"/>
    <w:rsid w:val="00B465CD"/>
    <w:rsid w:val="00B47223"/>
    <w:rsid w:val="00B47AA4"/>
    <w:rsid w:val="00B47D83"/>
    <w:rsid w:val="00B50F44"/>
    <w:rsid w:val="00B51533"/>
    <w:rsid w:val="00B519B3"/>
    <w:rsid w:val="00B53241"/>
    <w:rsid w:val="00B538DD"/>
    <w:rsid w:val="00B540AB"/>
    <w:rsid w:val="00B56844"/>
    <w:rsid w:val="00B57A0C"/>
    <w:rsid w:val="00B57C00"/>
    <w:rsid w:val="00B57CEA"/>
    <w:rsid w:val="00B6001A"/>
    <w:rsid w:val="00B606E3"/>
    <w:rsid w:val="00B60BB5"/>
    <w:rsid w:val="00B61942"/>
    <w:rsid w:val="00B61B84"/>
    <w:rsid w:val="00B62185"/>
    <w:rsid w:val="00B62F81"/>
    <w:rsid w:val="00B643B1"/>
    <w:rsid w:val="00B6442E"/>
    <w:rsid w:val="00B64F40"/>
    <w:rsid w:val="00B65200"/>
    <w:rsid w:val="00B65AF4"/>
    <w:rsid w:val="00B65C9F"/>
    <w:rsid w:val="00B65EEC"/>
    <w:rsid w:val="00B66610"/>
    <w:rsid w:val="00B67F5F"/>
    <w:rsid w:val="00B70057"/>
    <w:rsid w:val="00B71D62"/>
    <w:rsid w:val="00B722EC"/>
    <w:rsid w:val="00B72A9A"/>
    <w:rsid w:val="00B7386B"/>
    <w:rsid w:val="00B7490D"/>
    <w:rsid w:val="00B74BA4"/>
    <w:rsid w:val="00B76559"/>
    <w:rsid w:val="00B80872"/>
    <w:rsid w:val="00B81592"/>
    <w:rsid w:val="00B81887"/>
    <w:rsid w:val="00B81F25"/>
    <w:rsid w:val="00B8240C"/>
    <w:rsid w:val="00B831A6"/>
    <w:rsid w:val="00B84156"/>
    <w:rsid w:val="00B84EC1"/>
    <w:rsid w:val="00B8595E"/>
    <w:rsid w:val="00B874D7"/>
    <w:rsid w:val="00B87C13"/>
    <w:rsid w:val="00B908A9"/>
    <w:rsid w:val="00B928A8"/>
    <w:rsid w:val="00B929B0"/>
    <w:rsid w:val="00B934BD"/>
    <w:rsid w:val="00B9359A"/>
    <w:rsid w:val="00B94120"/>
    <w:rsid w:val="00B94F5A"/>
    <w:rsid w:val="00B958BE"/>
    <w:rsid w:val="00B97710"/>
    <w:rsid w:val="00B97EC7"/>
    <w:rsid w:val="00BA1171"/>
    <w:rsid w:val="00BA219F"/>
    <w:rsid w:val="00BA275E"/>
    <w:rsid w:val="00BA3509"/>
    <w:rsid w:val="00BA3F5C"/>
    <w:rsid w:val="00BA40AE"/>
    <w:rsid w:val="00BA4A4A"/>
    <w:rsid w:val="00BA4ACB"/>
    <w:rsid w:val="00BA4F24"/>
    <w:rsid w:val="00BA4FE7"/>
    <w:rsid w:val="00BA548D"/>
    <w:rsid w:val="00BA5C3B"/>
    <w:rsid w:val="00BA5E21"/>
    <w:rsid w:val="00BA6FD3"/>
    <w:rsid w:val="00BA7D8C"/>
    <w:rsid w:val="00BB04BC"/>
    <w:rsid w:val="00BB067D"/>
    <w:rsid w:val="00BB08CF"/>
    <w:rsid w:val="00BB0D56"/>
    <w:rsid w:val="00BB127D"/>
    <w:rsid w:val="00BB1353"/>
    <w:rsid w:val="00BB1363"/>
    <w:rsid w:val="00BB48CB"/>
    <w:rsid w:val="00BB56F4"/>
    <w:rsid w:val="00BB6090"/>
    <w:rsid w:val="00BB7D58"/>
    <w:rsid w:val="00BC0644"/>
    <w:rsid w:val="00BC15AD"/>
    <w:rsid w:val="00BC18DC"/>
    <w:rsid w:val="00BC22F7"/>
    <w:rsid w:val="00BC2D75"/>
    <w:rsid w:val="00BC35F1"/>
    <w:rsid w:val="00BC365A"/>
    <w:rsid w:val="00BD0D37"/>
    <w:rsid w:val="00BD16B0"/>
    <w:rsid w:val="00BD2CCB"/>
    <w:rsid w:val="00BD3BB3"/>
    <w:rsid w:val="00BD54F8"/>
    <w:rsid w:val="00BD655B"/>
    <w:rsid w:val="00BD68A2"/>
    <w:rsid w:val="00BD7BF3"/>
    <w:rsid w:val="00BE0E28"/>
    <w:rsid w:val="00BE14FE"/>
    <w:rsid w:val="00BE1798"/>
    <w:rsid w:val="00BE18BB"/>
    <w:rsid w:val="00BE31BF"/>
    <w:rsid w:val="00BE34BD"/>
    <w:rsid w:val="00BE350B"/>
    <w:rsid w:val="00BE4013"/>
    <w:rsid w:val="00BE5CBA"/>
    <w:rsid w:val="00BE61A0"/>
    <w:rsid w:val="00BE65EF"/>
    <w:rsid w:val="00BF11A7"/>
    <w:rsid w:val="00BF1DA0"/>
    <w:rsid w:val="00BF274B"/>
    <w:rsid w:val="00BF2DF9"/>
    <w:rsid w:val="00BF4A6A"/>
    <w:rsid w:val="00BF4CF8"/>
    <w:rsid w:val="00BF53E5"/>
    <w:rsid w:val="00BF5B31"/>
    <w:rsid w:val="00BF7098"/>
    <w:rsid w:val="00BF7328"/>
    <w:rsid w:val="00BF7456"/>
    <w:rsid w:val="00BF77F8"/>
    <w:rsid w:val="00C0074C"/>
    <w:rsid w:val="00C0095A"/>
    <w:rsid w:val="00C016DB"/>
    <w:rsid w:val="00C01FFD"/>
    <w:rsid w:val="00C02241"/>
    <w:rsid w:val="00C05144"/>
    <w:rsid w:val="00C054C4"/>
    <w:rsid w:val="00C0566F"/>
    <w:rsid w:val="00C07777"/>
    <w:rsid w:val="00C07A80"/>
    <w:rsid w:val="00C10DA6"/>
    <w:rsid w:val="00C10EB3"/>
    <w:rsid w:val="00C11229"/>
    <w:rsid w:val="00C11643"/>
    <w:rsid w:val="00C11C9F"/>
    <w:rsid w:val="00C1525F"/>
    <w:rsid w:val="00C17815"/>
    <w:rsid w:val="00C20AC4"/>
    <w:rsid w:val="00C2142D"/>
    <w:rsid w:val="00C2267E"/>
    <w:rsid w:val="00C22ABF"/>
    <w:rsid w:val="00C22E44"/>
    <w:rsid w:val="00C231DD"/>
    <w:rsid w:val="00C233D7"/>
    <w:rsid w:val="00C24659"/>
    <w:rsid w:val="00C246E5"/>
    <w:rsid w:val="00C24D05"/>
    <w:rsid w:val="00C24EAD"/>
    <w:rsid w:val="00C2517D"/>
    <w:rsid w:val="00C2718A"/>
    <w:rsid w:val="00C30A6A"/>
    <w:rsid w:val="00C32A46"/>
    <w:rsid w:val="00C33112"/>
    <w:rsid w:val="00C336C8"/>
    <w:rsid w:val="00C33863"/>
    <w:rsid w:val="00C33B1D"/>
    <w:rsid w:val="00C34C07"/>
    <w:rsid w:val="00C34D5B"/>
    <w:rsid w:val="00C34F82"/>
    <w:rsid w:val="00C357FA"/>
    <w:rsid w:val="00C35AF3"/>
    <w:rsid w:val="00C36AD2"/>
    <w:rsid w:val="00C36D1A"/>
    <w:rsid w:val="00C37E38"/>
    <w:rsid w:val="00C448DE"/>
    <w:rsid w:val="00C4562E"/>
    <w:rsid w:val="00C46890"/>
    <w:rsid w:val="00C4735B"/>
    <w:rsid w:val="00C52186"/>
    <w:rsid w:val="00C5293F"/>
    <w:rsid w:val="00C535DD"/>
    <w:rsid w:val="00C53ECE"/>
    <w:rsid w:val="00C53F68"/>
    <w:rsid w:val="00C54D2F"/>
    <w:rsid w:val="00C557C5"/>
    <w:rsid w:val="00C5678B"/>
    <w:rsid w:val="00C567A0"/>
    <w:rsid w:val="00C569D6"/>
    <w:rsid w:val="00C56FA6"/>
    <w:rsid w:val="00C57656"/>
    <w:rsid w:val="00C60132"/>
    <w:rsid w:val="00C60FC7"/>
    <w:rsid w:val="00C61132"/>
    <w:rsid w:val="00C618BD"/>
    <w:rsid w:val="00C61CC5"/>
    <w:rsid w:val="00C62056"/>
    <w:rsid w:val="00C62666"/>
    <w:rsid w:val="00C62C04"/>
    <w:rsid w:val="00C62EA8"/>
    <w:rsid w:val="00C634E1"/>
    <w:rsid w:val="00C63586"/>
    <w:rsid w:val="00C63750"/>
    <w:rsid w:val="00C63CCA"/>
    <w:rsid w:val="00C64071"/>
    <w:rsid w:val="00C64246"/>
    <w:rsid w:val="00C64B7C"/>
    <w:rsid w:val="00C67FF7"/>
    <w:rsid w:val="00C7014F"/>
    <w:rsid w:val="00C706D9"/>
    <w:rsid w:val="00C730EA"/>
    <w:rsid w:val="00C738A0"/>
    <w:rsid w:val="00C74A6A"/>
    <w:rsid w:val="00C74F1A"/>
    <w:rsid w:val="00C759F9"/>
    <w:rsid w:val="00C77779"/>
    <w:rsid w:val="00C77A0C"/>
    <w:rsid w:val="00C77A3E"/>
    <w:rsid w:val="00C80C74"/>
    <w:rsid w:val="00C8218D"/>
    <w:rsid w:val="00C828E3"/>
    <w:rsid w:val="00C8409F"/>
    <w:rsid w:val="00C84780"/>
    <w:rsid w:val="00C849FE"/>
    <w:rsid w:val="00C84F4B"/>
    <w:rsid w:val="00C851EA"/>
    <w:rsid w:val="00C86C33"/>
    <w:rsid w:val="00C86E60"/>
    <w:rsid w:val="00C9046F"/>
    <w:rsid w:val="00C905A8"/>
    <w:rsid w:val="00C92E55"/>
    <w:rsid w:val="00C92F42"/>
    <w:rsid w:val="00C93375"/>
    <w:rsid w:val="00C9341B"/>
    <w:rsid w:val="00C937C5"/>
    <w:rsid w:val="00C94851"/>
    <w:rsid w:val="00C95926"/>
    <w:rsid w:val="00C95AF4"/>
    <w:rsid w:val="00C96117"/>
    <w:rsid w:val="00C96C8C"/>
    <w:rsid w:val="00C97C65"/>
    <w:rsid w:val="00CA09F6"/>
    <w:rsid w:val="00CA0F97"/>
    <w:rsid w:val="00CA1662"/>
    <w:rsid w:val="00CA1F19"/>
    <w:rsid w:val="00CA380A"/>
    <w:rsid w:val="00CA3838"/>
    <w:rsid w:val="00CA4BF9"/>
    <w:rsid w:val="00CA51BF"/>
    <w:rsid w:val="00CA7F20"/>
    <w:rsid w:val="00CB04D0"/>
    <w:rsid w:val="00CB0827"/>
    <w:rsid w:val="00CB0D4F"/>
    <w:rsid w:val="00CB1377"/>
    <w:rsid w:val="00CB14B4"/>
    <w:rsid w:val="00CB1595"/>
    <w:rsid w:val="00CB1E64"/>
    <w:rsid w:val="00CB1F1B"/>
    <w:rsid w:val="00CB2778"/>
    <w:rsid w:val="00CB5621"/>
    <w:rsid w:val="00CB58DF"/>
    <w:rsid w:val="00CB5D87"/>
    <w:rsid w:val="00CB6979"/>
    <w:rsid w:val="00CB6E1F"/>
    <w:rsid w:val="00CB72EC"/>
    <w:rsid w:val="00CB7D47"/>
    <w:rsid w:val="00CC085F"/>
    <w:rsid w:val="00CC0871"/>
    <w:rsid w:val="00CC1B62"/>
    <w:rsid w:val="00CC211E"/>
    <w:rsid w:val="00CC2448"/>
    <w:rsid w:val="00CC24DA"/>
    <w:rsid w:val="00CC2554"/>
    <w:rsid w:val="00CC26B2"/>
    <w:rsid w:val="00CC2A70"/>
    <w:rsid w:val="00CC2EC5"/>
    <w:rsid w:val="00CC3269"/>
    <w:rsid w:val="00CC36AC"/>
    <w:rsid w:val="00CC39BF"/>
    <w:rsid w:val="00CC3EAD"/>
    <w:rsid w:val="00CC4646"/>
    <w:rsid w:val="00CC5858"/>
    <w:rsid w:val="00CC6ADA"/>
    <w:rsid w:val="00CC6ECE"/>
    <w:rsid w:val="00CC7733"/>
    <w:rsid w:val="00CC7FFE"/>
    <w:rsid w:val="00CD0ADD"/>
    <w:rsid w:val="00CD0D6C"/>
    <w:rsid w:val="00CD0DB7"/>
    <w:rsid w:val="00CD0E60"/>
    <w:rsid w:val="00CD0E8E"/>
    <w:rsid w:val="00CD1E7D"/>
    <w:rsid w:val="00CD1F27"/>
    <w:rsid w:val="00CD1FEF"/>
    <w:rsid w:val="00CD23A9"/>
    <w:rsid w:val="00CD2979"/>
    <w:rsid w:val="00CD358C"/>
    <w:rsid w:val="00CD3CE4"/>
    <w:rsid w:val="00CD424A"/>
    <w:rsid w:val="00CD438A"/>
    <w:rsid w:val="00CD44F1"/>
    <w:rsid w:val="00CD476B"/>
    <w:rsid w:val="00CD4A52"/>
    <w:rsid w:val="00CD5610"/>
    <w:rsid w:val="00CD598A"/>
    <w:rsid w:val="00CD5A60"/>
    <w:rsid w:val="00CD5B86"/>
    <w:rsid w:val="00CD66B1"/>
    <w:rsid w:val="00CD75D2"/>
    <w:rsid w:val="00CD7A84"/>
    <w:rsid w:val="00CE03DA"/>
    <w:rsid w:val="00CE0A2B"/>
    <w:rsid w:val="00CE0F01"/>
    <w:rsid w:val="00CE1BF1"/>
    <w:rsid w:val="00CE20D8"/>
    <w:rsid w:val="00CE3013"/>
    <w:rsid w:val="00CE517A"/>
    <w:rsid w:val="00CE681B"/>
    <w:rsid w:val="00CE6A74"/>
    <w:rsid w:val="00CE7CCC"/>
    <w:rsid w:val="00CF0097"/>
    <w:rsid w:val="00CF0999"/>
    <w:rsid w:val="00CF14A4"/>
    <w:rsid w:val="00CF3284"/>
    <w:rsid w:val="00CF4059"/>
    <w:rsid w:val="00CF439A"/>
    <w:rsid w:val="00CF449D"/>
    <w:rsid w:val="00CF48AC"/>
    <w:rsid w:val="00CF4EE6"/>
    <w:rsid w:val="00CF5D2C"/>
    <w:rsid w:val="00CF6EE5"/>
    <w:rsid w:val="00CF73E7"/>
    <w:rsid w:val="00D000EC"/>
    <w:rsid w:val="00D02171"/>
    <w:rsid w:val="00D024F7"/>
    <w:rsid w:val="00D0259A"/>
    <w:rsid w:val="00D0287B"/>
    <w:rsid w:val="00D02CBF"/>
    <w:rsid w:val="00D039F6"/>
    <w:rsid w:val="00D04973"/>
    <w:rsid w:val="00D04C54"/>
    <w:rsid w:val="00D0530E"/>
    <w:rsid w:val="00D05E25"/>
    <w:rsid w:val="00D06D93"/>
    <w:rsid w:val="00D07217"/>
    <w:rsid w:val="00D076EA"/>
    <w:rsid w:val="00D1153E"/>
    <w:rsid w:val="00D115B8"/>
    <w:rsid w:val="00D11AC5"/>
    <w:rsid w:val="00D13E5F"/>
    <w:rsid w:val="00D13E7A"/>
    <w:rsid w:val="00D14420"/>
    <w:rsid w:val="00D15FDC"/>
    <w:rsid w:val="00D1663C"/>
    <w:rsid w:val="00D16AEC"/>
    <w:rsid w:val="00D17448"/>
    <w:rsid w:val="00D17653"/>
    <w:rsid w:val="00D17A17"/>
    <w:rsid w:val="00D200FA"/>
    <w:rsid w:val="00D206AB"/>
    <w:rsid w:val="00D20E21"/>
    <w:rsid w:val="00D212DF"/>
    <w:rsid w:val="00D2285A"/>
    <w:rsid w:val="00D22DD3"/>
    <w:rsid w:val="00D23109"/>
    <w:rsid w:val="00D23190"/>
    <w:rsid w:val="00D24387"/>
    <w:rsid w:val="00D24D0B"/>
    <w:rsid w:val="00D25359"/>
    <w:rsid w:val="00D263AB"/>
    <w:rsid w:val="00D26FE8"/>
    <w:rsid w:val="00D27FAD"/>
    <w:rsid w:val="00D3039D"/>
    <w:rsid w:val="00D30DAC"/>
    <w:rsid w:val="00D30F9F"/>
    <w:rsid w:val="00D32427"/>
    <w:rsid w:val="00D3255A"/>
    <w:rsid w:val="00D32BAB"/>
    <w:rsid w:val="00D3374E"/>
    <w:rsid w:val="00D33A9A"/>
    <w:rsid w:val="00D33F3C"/>
    <w:rsid w:val="00D34671"/>
    <w:rsid w:val="00D34B91"/>
    <w:rsid w:val="00D34BC7"/>
    <w:rsid w:val="00D36E6C"/>
    <w:rsid w:val="00D37D72"/>
    <w:rsid w:val="00D4005E"/>
    <w:rsid w:val="00D405C4"/>
    <w:rsid w:val="00D40E57"/>
    <w:rsid w:val="00D41BEE"/>
    <w:rsid w:val="00D42370"/>
    <w:rsid w:val="00D42705"/>
    <w:rsid w:val="00D429B9"/>
    <w:rsid w:val="00D43458"/>
    <w:rsid w:val="00D436D7"/>
    <w:rsid w:val="00D44225"/>
    <w:rsid w:val="00D4460C"/>
    <w:rsid w:val="00D45A38"/>
    <w:rsid w:val="00D45D71"/>
    <w:rsid w:val="00D461BB"/>
    <w:rsid w:val="00D466E2"/>
    <w:rsid w:val="00D46976"/>
    <w:rsid w:val="00D46A53"/>
    <w:rsid w:val="00D46EFA"/>
    <w:rsid w:val="00D47048"/>
    <w:rsid w:val="00D5019A"/>
    <w:rsid w:val="00D513A1"/>
    <w:rsid w:val="00D51FE7"/>
    <w:rsid w:val="00D52C06"/>
    <w:rsid w:val="00D52D19"/>
    <w:rsid w:val="00D53169"/>
    <w:rsid w:val="00D549DA"/>
    <w:rsid w:val="00D57052"/>
    <w:rsid w:val="00D57A3F"/>
    <w:rsid w:val="00D57F4E"/>
    <w:rsid w:val="00D60AD7"/>
    <w:rsid w:val="00D60ED8"/>
    <w:rsid w:val="00D61257"/>
    <w:rsid w:val="00D61561"/>
    <w:rsid w:val="00D62778"/>
    <w:rsid w:val="00D647EE"/>
    <w:rsid w:val="00D64946"/>
    <w:rsid w:val="00D6503A"/>
    <w:rsid w:val="00D65341"/>
    <w:rsid w:val="00D655DA"/>
    <w:rsid w:val="00D6757C"/>
    <w:rsid w:val="00D67FB5"/>
    <w:rsid w:val="00D71AE8"/>
    <w:rsid w:val="00D71BBA"/>
    <w:rsid w:val="00D721AE"/>
    <w:rsid w:val="00D72A26"/>
    <w:rsid w:val="00D73715"/>
    <w:rsid w:val="00D74019"/>
    <w:rsid w:val="00D74E3E"/>
    <w:rsid w:val="00D75472"/>
    <w:rsid w:val="00D80698"/>
    <w:rsid w:val="00D8158F"/>
    <w:rsid w:val="00D81C87"/>
    <w:rsid w:val="00D81F61"/>
    <w:rsid w:val="00D829C1"/>
    <w:rsid w:val="00D83B47"/>
    <w:rsid w:val="00D862F0"/>
    <w:rsid w:val="00D872C4"/>
    <w:rsid w:val="00D87AB8"/>
    <w:rsid w:val="00D90B1E"/>
    <w:rsid w:val="00D90EEF"/>
    <w:rsid w:val="00D91D54"/>
    <w:rsid w:val="00D91D57"/>
    <w:rsid w:val="00D92268"/>
    <w:rsid w:val="00D926F5"/>
    <w:rsid w:val="00D92852"/>
    <w:rsid w:val="00D92C08"/>
    <w:rsid w:val="00D92F6E"/>
    <w:rsid w:val="00D930B5"/>
    <w:rsid w:val="00D9332F"/>
    <w:rsid w:val="00D946AC"/>
    <w:rsid w:val="00D956A8"/>
    <w:rsid w:val="00D95E40"/>
    <w:rsid w:val="00D9690D"/>
    <w:rsid w:val="00D9714A"/>
    <w:rsid w:val="00D97937"/>
    <w:rsid w:val="00D97F03"/>
    <w:rsid w:val="00DA006F"/>
    <w:rsid w:val="00DA06A7"/>
    <w:rsid w:val="00DA08EC"/>
    <w:rsid w:val="00DA1966"/>
    <w:rsid w:val="00DA2A08"/>
    <w:rsid w:val="00DA2C8F"/>
    <w:rsid w:val="00DA2FA5"/>
    <w:rsid w:val="00DA3175"/>
    <w:rsid w:val="00DA4EB1"/>
    <w:rsid w:val="00DA5A58"/>
    <w:rsid w:val="00DA7BFD"/>
    <w:rsid w:val="00DB115C"/>
    <w:rsid w:val="00DB1519"/>
    <w:rsid w:val="00DB3FC1"/>
    <w:rsid w:val="00DB48A6"/>
    <w:rsid w:val="00DB4997"/>
    <w:rsid w:val="00DB49CF"/>
    <w:rsid w:val="00DB52C8"/>
    <w:rsid w:val="00DB6163"/>
    <w:rsid w:val="00DB672B"/>
    <w:rsid w:val="00DB742D"/>
    <w:rsid w:val="00DC071B"/>
    <w:rsid w:val="00DC0F5F"/>
    <w:rsid w:val="00DC1BBD"/>
    <w:rsid w:val="00DC1C9E"/>
    <w:rsid w:val="00DC2379"/>
    <w:rsid w:val="00DC3173"/>
    <w:rsid w:val="00DC3D58"/>
    <w:rsid w:val="00DC516F"/>
    <w:rsid w:val="00DC6370"/>
    <w:rsid w:val="00DC6CF5"/>
    <w:rsid w:val="00DC6E14"/>
    <w:rsid w:val="00DC70BA"/>
    <w:rsid w:val="00DC736C"/>
    <w:rsid w:val="00DC78B0"/>
    <w:rsid w:val="00DC7BDA"/>
    <w:rsid w:val="00DC7BF6"/>
    <w:rsid w:val="00DD0318"/>
    <w:rsid w:val="00DD0363"/>
    <w:rsid w:val="00DD0801"/>
    <w:rsid w:val="00DD13D8"/>
    <w:rsid w:val="00DD163B"/>
    <w:rsid w:val="00DD1CA5"/>
    <w:rsid w:val="00DD3258"/>
    <w:rsid w:val="00DD3F05"/>
    <w:rsid w:val="00DD4171"/>
    <w:rsid w:val="00DD4378"/>
    <w:rsid w:val="00DD45E0"/>
    <w:rsid w:val="00DD495B"/>
    <w:rsid w:val="00DD5734"/>
    <w:rsid w:val="00DD5772"/>
    <w:rsid w:val="00DD6228"/>
    <w:rsid w:val="00DD77BC"/>
    <w:rsid w:val="00DE0452"/>
    <w:rsid w:val="00DE05B4"/>
    <w:rsid w:val="00DE1097"/>
    <w:rsid w:val="00DE1833"/>
    <w:rsid w:val="00DE1A69"/>
    <w:rsid w:val="00DE255D"/>
    <w:rsid w:val="00DE4013"/>
    <w:rsid w:val="00DE48F0"/>
    <w:rsid w:val="00DE4E64"/>
    <w:rsid w:val="00DE5873"/>
    <w:rsid w:val="00DE6739"/>
    <w:rsid w:val="00DE776F"/>
    <w:rsid w:val="00DE7EB2"/>
    <w:rsid w:val="00DF1484"/>
    <w:rsid w:val="00DF1FF6"/>
    <w:rsid w:val="00DF2A4D"/>
    <w:rsid w:val="00DF2C7A"/>
    <w:rsid w:val="00DF2E12"/>
    <w:rsid w:val="00DF2F10"/>
    <w:rsid w:val="00DF3AB9"/>
    <w:rsid w:val="00DF3FE2"/>
    <w:rsid w:val="00DF472C"/>
    <w:rsid w:val="00DF4CCF"/>
    <w:rsid w:val="00DF5592"/>
    <w:rsid w:val="00DF79A1"/>
    <w:rsid w:val="00DF7A5E"/>
    <w:rsid w:val="00E005AE"/>
    <w:rsid w:val="00E009C9"/>
    <w:rsid w:val="00E013A0"/>
    <w:rsid w:val="00E028C0"/>
    <w:rsid w:val="00E030E6"/>
    <w:rsid w:val="00E03488"/>
    <w:rsid w:val="00E03F3C"/>
    <w:rsid w:val="00E0473A"/>
    <w:rsid w:val="00E055D8"/>
    <w:rsid w:val="00E102F0"/>
    <w:rsid w:val="00E1037C"/>
    <w:rsid w:val="00E1173A"/>
    <w:rsid w:val="00E12117"/>
    <w:rsid w:val="00E12275"/>
    <w:rsid w:val="00E128F1"/>
    <w:rsid w:val="00E13AB8"/>
    <w:rsid w:val="00E13E41"/>
    <w:rsid w:val="00E140CE"/>
    <w:rsid w:val="00E14232"/>
    <w:rsid w:val="00E14268"/>
    <w:rsid w:val="00E144D5"/>
    <w:rsid w:val="00E150EC"/>
    <w:rsid w:val="00E15EF8"/>
    <w:rsid w:val="00E16B60"/>
    <w:rsid w:val="00E17A76"/>
    <w:rsid w:val="00E20826"/>
    <w:rsid w:val="00E21156"/>
    <w:rsid w:val="00E211D0"/>
    <w:rsid w:val="00E21302"/>
    <w:rsid w:val="00E22A69"/>
    <w:rsid w:val="00E233BE"/>
    <w:rsid w:val="00E2368C"/>
    <w:rsid w:val="00E246C5"/>
    <w:rsid w:val="00E24AA6"/>
    <w:rsid w:val="00E26557"/>
    <w:rsid w:val="00E27832"/>
    <w:rsid w:val="00E30518"/>
    <w:rsid w:val="00E306E3"/>
    <w:rsid w:val="00E31AE4"/>
    <w:rsid w:val="00E31C44"/>
    <w:rsid w:val="00E3229B"/>
    <w:rsid w:val="00E324FE"/>
    <w:rsid w:val="00E34F5B"/>
    <w:rsid w:val="00E35268"/>
    <w:rsid w:val="00E368F2"/>
    <w:rsid w:val="00E37517"/>
    <w:rsid w:val="00E40EED"/>
    <w:rsid w:val="00E411D3"/>
    <w:rsid w:val="00E41A33"/>
    <w:rsid w:val="00E41AC3"/>
    <w:rsid w:val="00E41E10"/>
    <w:rsid w:val="00E429D4"/>
    <w:rsid w:val="00E43181"/>
    <w:rsid w:val="00E4436B"/>
    <w:rsid w:val="00E44923"/>
    <w:rsid w:val="00E45769"/>
    <w:rsid w:val="00E4732A"/>
    <w:rsid w:val="00E50220"/>
    <w:rsid w:val="00E50226"/>
    <w:rsid w:val="00E5084A"/>
    <w:rsid w:val="00E509D2"/>
    <w:rsid w:val="00E51361"/>
    <w:rsid w:val="00E52189"/>
    <w:rsid w:val="00E535A7"/>
    <w:rsid w:val="00E53D5B"/>
    <w:rsid w:val="00E553CE"/>
    <w:rsid w:val="00E554AB"/>
    <w:rsid w:val="00E56E14"/>
    <w:rsid w:val="00E61C4B"/>
    <w:rsid w:val="00E62024"/>
    <w:rsid w:val="00E6385B"/>
    <w:rsid w:val="00E64522"/>
    <w:rsid w:val="00E64810"/>
    <w:rsid w:val="00E650A9"/>
    <w:rsid w:val="00E65694"/>
    <w:rsid w:val="00E662C1"/>
    <w:rsid w:val="00E663BB"/>
    <w:rsid w:val="00E70160"/>
    <w:rsid w:val="00E705E1"/>
    <w:rsid w:val="00E725DB"/>
    <w:rsid w:val="00E73039"/>
    <w:rsid w:val="00E73AA7"/>
    <w:rsid w:val="00E75116"/>
    <w:rsid w:val="00E76817"/>
    <w:rsid w:val="00E768DD"/>
    <w:rsid w:val="00E7723A"/>
    <w:rsid w:val="00E77E86"/>
    <w:rsid w:val="00E80112"/>
    <w:rsid w:val="00E80521"/>
    <w:rsid w:val="00E80FD5"/>
    <w:rsid w:val="00E8188E"/>
    <w:rsid w:val="00E84137"/>
    <w:rsid w:val="00E843EA"/>
    <w:rsid w:val="00E8481C"/>
    <w:rsid w:val="00E8532C"/>
    <w:rsid w:val="00E853C6"/>
    <w:rsid w:val="00E856A0"/>
    <w:rsid w:val="00E85BEE"/>
    <w:rsid w:val="00E86445"/>
    <w:rsid w:val="00E86B99"/>
    <w:rsid w:val="00E87167"/>
    <w:rsid w:val="00E876D7"/>
    <w:rsid w:val="00E90347"/>
    <w:rsid w:val="00E90B9F"/>
    <w:rsid w:val="00E915C5"/>
    <w:rsid w:val="00E918E6"/>
    <w:rsid w:val="00E91D8E"/>
    <w:rsid w:val="00E933BF"/>
    <w:rsid w:val="00E93E58"/>
    <w:rsid w:val="00E96195"/>
    <w:rsid w:val="00E96EBB"/>
    <w:rsid w:val="00E972A9"/>
    <w:rsid w:val="00E979F0"/>
    <w:rsid w:val="00E97AAB"/>
    <w:rsid w:val="00EA0872"/>
    <w:rsid w:val="00EA0A47"/>
    <w:rsid w:val="00EA0C7A"/>
    <w:rsid w:val="00EA1E52"/>
    <w:rsid w:val="00EA22D5"/>
    <w:rsid w:val="00EA266D"/>
    <w:rsid w:val="00EA29A7"/>
    <w:rsid w:val="00EA3ABC"/>
    <w:rsid w:val="00EA3B10"/>
    <w:rsid w:val="00EA4156"/>
    <w:rsid w:val="00EA442C"/>
    <w:rsid w:val="00EA46E1"/>
    <w:rsid w:val="00EA4E49"/>
    <w:rsid w:val="00EA50EA"/>
    <w:rsid w:val="00EA56FE"/>
    <w:rsid w:val="00EA6054"/>
    <w:rsid w:val="00EA68A8"/>
    <w:rsid w:val="00EB071D"/>
    <w:rsid w:val="00EB1D0B"/>
    <w:rsid w:val="00EB2108"/>
    <w:rsid w:val="00EB2981"/>
    <w:rsid w:val="00EB29D1"/>
    <w:rsid w:val="00EB2CCD"/>
    <w:rsid w:val="00EB2EC1"/>
    <w:rsid w:val="00EB338A"/>
    <w:rsid w:val="00EB44BE"/>
    <w:rsid w:val="00EB45F2"/>
    <w:rsid w:val="00EB4A14"/>
    <w:rsid w:val="00EB5409"/>
    <w:rsid w:val="00EB63C7"/>
    <w:rsid w:val="00EB7643"/>
    <w:rsid w:val="00EB7733"/>
    <w:rsid w:val="00EC0B1A"/>
    <w:rsid w:val="00EC0DD0"/>
    <w:rsid w:val="00EC11A2"/>
    <w:rsid w:val="00EC1A17"/>
    <w:rsid w:val="00EC1CBB"/>
    <w:rsid w:val="00EC252B"/>
    <w:rsid w:val="00EC25B1"/>
    <w:rsid w:val="00EC2BEB"/>
    <w:rsid w:val="00EC2E61"/>
    <w:rsid w:val="00EC2F16"/>
    <w:rsid w:val="00EC41D0"/>
    <w:rsid w:val="00EC663C"/>
    <w:rsid w:val="00EC7425"/>
    <w:rsid w:val="00EC7B29"/>
    <w:rsid w:val="00EC7C18"/>
    <w:rsid w:val="00ED03A4"/>
    <w:rsid w:val="00ED0D5A"/>
    <w:rsid w:val="00ED0F5F"/>
    <w:rsid w:val="00ED215E"/>
    <w:rsid w:val="00ED2451"/>
    <w:rsid w:val="00ED2904"/>
    <w:rsid w:val="00ED3EE7"/>
    <w:rsid w:val="00ED3F04"/>
    <w:rsid w:val="00ED4620"/>
    <w:rsid w:val="00ED4668"/>
    <w:rsid w:val="00ED5947"/>
    <w:rsid w:val="00ED5C22"/>
    <w:rsid w:val="00ED5F46"/>
    <w:rsid w:val="00ED734C"/>
    <w:rsid w:val="00ED7704"/>
    <w:rsid w:val="00ED7EEA"/>
    <w:rsid w:val="00EE0171"/>
    <w:rsid w:val="00EE01E0"/>
    <w:rsid w:val="00EE0F7D"/>
    <w:rsid w:val="00EE35F9"/>
    <w:rsid w:val="00EE4630"/>
    <w:rsid w:val="00EE4B73"/>
    <w:rsid w:val="00EE561D"/>
    <w:rsid w:val="00EE60B9"/>
    <w:rsid w:val="00EE6D5D"/>
    <w:rsid w:val="00EE725A"/>
    <w:rsid w:val="00EE7898"/>
    <w:rsid w:val="00EF0446"/>
    <w:rsid w:val="00EF064C"/>
    <w:rsid w:val="00EF0690"/>
    <w:rsid w:val="00EF06C1"/>
    <w:rsid w:val="00EF1323"/>
    <w:rsid w:val="00EF36B0"/>
    <w:rsid w:val="00EF51E7"/>
    <w:rsid w:val="00EF5C90"/>
    <w:rsid w:val="00EF670F"/>
    <w:rsid w:val="00EF71AE"/>
    <w:rsid w:val="00EF7A6F"/>
    <w:rsid w:val="00EF7D0D"/>
    <w:rsid w:val="00F0056B"/>
    <w:rsid w:val="00F00625"/>
    <w:rsid w:val="00F00785"/>
    <w:rsid w:val="00F00B3C"/>
    <w:rsid w:val="00F0235F"/>
    <w:rsid w:val="00F02A29"/>
    <w:rsid w:val="00F02ADF"/>
    <w:rsid w:val="00F03ED9"/>
    <w:rsid w:val="00F04B41"/>
    <w:rsid w:val="00F056A3"/>
    <w:rsid w:val="00F0592D"/>
    <w:rsid w:val="00F068D8"/>
    <w:rsid w:val="00F071F8"/>
    <w:rsid w:val="00F073C3"/>
    <w:rsid w:val="00F0783A"/>
    <w:rsid w:val="00F078DC"/>
    <w:rsid w:val="00F105C1"/>
    <w:rsid w:val="00F11546"/>
    <w:rsid w:val="00F11864"/>
    <w:rsid w:val="00F11C97"/>
    <w:rsid w:val="00F11FE2"/>
    <w:rsid w:val="00F1225D"/>
    <w:rsid w:val="00F13003"/>
    <w:rsid w:val="00F13F8D"/>
    <w:rsid w:val="00F1409D"/>
    <w:rsid w:val="00F1416B"/>
    <w:rsid w:val="00F141CF"/>
    <w:rsid w:val="00F14529"/>
    <w:rsid w:val="00F15551"/>
    <w:rsid w:val="00F15DEF"/>
    <w:rsid w:val="00F1609E"/>
    <w:rsid w:val="00F166E2"/>
    <w:rsid w:val="00F16D0B"/>
    <w:rsid w:val="00F17C99"/>
    <w:rsid w:val="00F201CF"/>
    <w:rsid w:val="00F217B7"/>
    <w:rsid w:val="00F22CEC"/>
    <w:rsid w:val="00F230AF"/>
    <w:rsid w:val="00F235F0"/>
    <w:rsid w:val="00F2467F"/>
    <w:rsid w:val="00F24BB5"/>
    <w:rsid w:val="00F25176"/>
    <w:rsid w:val="00F25292"/>
    <w:rsid w:val="00F27456"/>
    <w:rsid w:val="00F277C7"/>
    <w:rsid w:val="00F30A01"/>
    <w:rsid w:val="00F315CD"/>
    <w:rsid w:val="00F31B70"/>
    <w:rsid w:val="00F32146"/>
    <w:rsid w:val="00F3223D"/>
    <w:rsid w:val="00F322B3"/>
    <w:rsid w:val="00F3249D"/>
    <w:rsid w:val="00F333BF"/>
    <w:rsid w:val="00F337B6"/>
    <w:rsid w:val="00F340A3"/>
    <w:rsid w:val="00F345E9"/>
    <w:rsid w:val="00F352F5"/>
    <w:rsid w:val="00F368A6"/>
    <w:rsid w:val="00F36A21"/>
    <w:rsid w:val="00F3787A"/>
    <w:rsid w:val="00F37BC3"/>
    <w:rsid w:val="00F40BF0"/>
    <w:rsid w:val="00F41454"/>
    <w:rsid w:val="00F414DF"/>
    <w:rsid w:val="00F42DA2"/>
    <w:rsid w:val="00F43C0A"/>
    <w:rsid w:val="00F43D7D"/>
    <w:rsid w:val="00F44029"/>
    <w:rsid w:val="00F4798B"/>
    <w:rsid w:val="00F508F9"/>
    <w:rsid w:val="00F51174"/>
    <w:rsid w:val="00F51BFD"/>
    <w:rsid w:val="00F51C89"/>
    <w:rsid w:val="00F52411"/>
    <w:rsid w:val="00F5258D"/>
    <w:rsid w:val="00F52D52"/>
    <w:rsid w:val="00F54336"/>
    <w:rsid w:val="00F54457"/>
    <w:rsid w:val="00F544C1"/>
    <w:rsid w:val="00F55EBC"/>
    <w:rsid w:val="00F57DE3"/>
    <w:rsid w:val="00F60887"/>
    <w:rsid w:val="00F60CA3"/>
    <w:rsid w:val="00F60D30"/>
    <w:rsid w:val="00F61AA2"/>
    <w:rsid w:val="00F62066"/>
    <w:rsid w:val="00F62C2B"/>
    <w:rsid w:val="00F63228"/>
    <w:rsid w:val="00F63D13"/>
    <w:rsid w:val="00F63EE0"/>
    <w:rsid w:val="00F649C2"/>
    <w:rsid w:val="00F649D3"/>
    <w:rsid w:val="00F6614A"/>
    <w:rsid w:val="00F66161"/>
    <w:rsid w:val="00F6682F"/>
    <w:rsid w:val="00F6766F"/>
    <w:rsid w:val="00F70DCD"/>
    <w:rsid w:val="00F71944"/>
    <w:rsid w:val="00F725E9"/>
    <w:rsid w:val="00F72D79"/>
    <w:rsid w:val="00F73845"/>
    <w:rsid w:val="00F73FF6"/>
    <w:rsid w:val="00F745E3"/>
    <w:rsid w:val="00F746E6"/>
    <w:rsid w:val="00F74A76"/>
    <w:rsid w:val="00F74CC5"/>
    <w:rsid w:val="00F75A2C"/>
    <w:rsid w:val="00F76DFE"/>
    <w:rsid w:val="00F7745E"/>
    <w:rsid w:val="00F802D9"/>
    <w:rsid w:val="00F81830"/>
    <w:rsid w:val="00F8184E"/>
    <w:rsid w:val="00F81B24"/>
    <w:rsid w:val="00F8270D"/>
    <w:rsid w:val="00F829E4"/>
    <w:rsid w:val="00F83CEA"/>
    <w:rsid w:val="00F83F00"/>
    <w:rsid w:val="00F83FB4"/>
    <w:rsid w:val="00F84552"/>
    <w:rsid w:val="00F84AC1"/>
    <w:rsid w:val="00F84AFE"/>
    <w:rsid w:val="00F856BD"/>
    <w:rsid w:val="00F857CF"/>
    <w:rsid w:val="00F85815"/>
    <w:rsid w:val="00F85AC1"/>
    <w:rsid w:val="00F862FE"/>
    <w:rsid w:val="00F8680E"/>
    <w:rsid w:val="00F87178"/>
    <w:rsid w:val="00F875AC"/>
    <w:rsid w:val="00F90136"/>
    <w:rsid w:val="00F90216"/>
    <w:rsid w:val="00F91475"/>
    <w:rsid w:val="00F91961"/>
    <w:rsid w:val="00F91EA5"/>
    <w:rsid w:val="00F92442"/>
    <w:rsid w:val="00F92728"/>
    <w:rsid w:val="00F92897"/>
    <w:rsid w:val="00F934CD"/>
    <w:rsid w:val="00F937A2"/>
    <w:rsid w:val="00F938F2"/>
    <w:rsid w:val="00F93B58"/>
    <w:rsid w:val="00F93D55"/>
    <w:rsid w:val="00F94B98"/>
    <w:rsid w:val="00F94FD9"/>
    <w:rsid w:val="00FA021B"/>
    <w:rsid w:val="00FA050B"/>
    <w:rsid w:val="00FA0D6A"/>
    <w:rsid w:val="00FA2B2D"/>
    <w:rsid w:val="00FA42E2"/>
    <w:rsid w:val="00FA4C4F"/>
    <w:rsid w:val="00FA60ED"/>
    <w:rsid w:val="00FA663E"/>
    <w:rsid w:val="00FA79F5"/>
    <w:rsid w:val="00FA7D03"/>
    <w:rsid w:val="00FB02EA"/>
    <w:rsid w:val="00FB0EC7"/>
    <w:rsid w:val="00FB1D42"/>
    <w:rsid w:val="00FB507D"/>
    <w:rsid w:val="00FB5899"/>
    <w:rsid w:val="00FB7562"/>
    <w:rsid w:val="00FB7746"/>
    <w:rsid w:val="00FB777F"/>
    <w:rsid w:val="00FC0555"/>
    <w:rsid w:val="00FC3F50"/>
    <w:rsid w:val="00FC42BA"/>
    <w:rsid w:val="00FC44AD"/>
    <w:rsid w:val="00FC46A2"/>
    <w:rsid w:val="00FC4783"/>
    <w:rsid w:val="00FC4E6A"/>
    <w:rsid w:val="00FC5B9A"/>
    <w:rsid w:val="00FC6E7E"/>
    <w:rsid w:val="00FC70A7"/>
    <w:rsid w:val="00FD05F3"/>
    <w:rsid w:val="00FD2858"/>
    <w:rsid w:val="00FD3327"/>
    <w:rsid w:val="00FD345A"/>
    <w:rsid w:val="00FD4CF8"/>
    <w:rsid w:val="00FD50EE"/>
    <w:rsid w:val="00FD6C94"/>
    <w:rsid w:val="00FD7BCB"/>
    <w:rsid w:val="00FD7F02"/>
    <w:rsid w:val="00FD7F10"/>
    <w:rsid w:val="00FE0B82"/>
    <w:rsid w:val="00FE19A8"/>
    <w:rsid w:val="00FE23DF"/>
    <w:rsid w:val="00FE2847"/>
    <w:rsid w:val="00FE29F6"/>
    <w:rsid w:val="00FE2B3D"/>
    <w:rsid w:val="00FE47E7"/>
    <w:rsid w:val="00FE5F2F"/>
    <w:rsid w:val="00FE67A2"/>
    <w:rsid w:val="00FE6962"/>
    <w:rsid w:val="00FF1475"/>
    <w:rsid w:val="00FF167E"/>
    <w:rsid w:val="00FF36CE"/>
    <w:rsid w:val="00FF47DD"/>
    <w:rsid w:val="00FF5B78"/>
    <w:rsid w:val="00FF61D1"/>
    <w:rsid w:val="00FF6878"/>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634DBF"/>
  <w15:docId w15:val="{74FBBA9F-7D15-2F42-AC50-2F998D8B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BA"/>
    <w:rPr>
      <w:rFonts w:ascii="Times New Roman" w:eastAsia="Times New Roman" w:hAnsi="Times New Roman"/>
      <w:sz w:val="24"/>
      <w:szCs w:val="24"/>
      <w:lang w:val="es-US" w:eastAsia="es-MX"/>
    </w:rPr>
  </w:style>
  <w:style w:type="paragraph" w:styleId="Ttulo1">
    <w:name w:val="heading 1"/>
    <w:basedOn w:val="Normal"/>
    <w:link w:val="Ttulo1Car"/>
    <w:uiPriority w:val="99"/>
    <w:qFormat/>
    <w:rsid w:val="0014055F"/>
    <w:pPr>
      <w:spacing w:after="200" w:line="276" w:lineRule="auto"/>
      <w:outlineLvl w:val="0"/>
    </w:pPr>
    <w:rPr>
      <w:rFonts w:ascii="Sofia Pro Light" w:eastAsia="Arial" w:hAnsi="Sofia Pro Light" w:cs="Arial"/>
      <w:sz w:val="36"/>
      <w:szCs w:val="36"/>
      <w:lang w:val="en-US" w:eastAsia="es-EC"/>
    </w:rPr>
  </w:style>
  <w:style w:type="paragraph" w:styleId="Ttulo2">
    <w:name w:val="heading 2"/>
    <w:basedOn w:val="Normal"/>
    <w:next w:val="Normal"/>
    <w:link w:val="Ttulo2Car"/>
    <w:unhideWhenUsed/>
    <w:qFormat/>
    <w:locked/>
    <w:rsid w:val="0014055F"/>
    <w:pPr>
      <w:spacing w:before="240" w:line="276" w:lineRule="auto"/>
      <w:jc w:val="both"/>
      <w:outlineLvl w:val="1"/>
    </w:pPr>
    <w:rPr>
      <w:rFonts w:ascii="Sofia Pro Light" w:eastAsia="CIDFont+F3" w:hAnsi="Sofia Pro Light"/>
      <w:b/>
      <w:bCs/>
      <w:sz w:val="28"/>
      <w:lang w:val="es-ES" w:eastAsia="en-US"/>
    </w:rPr>
  </w:style>
  <w:style w:type="paragraph" w:styleId="Ttulo3">
    <w:name w:val="heading 3"/>
    <w:basedOn w:val="Ttulo2"/>
    <w:next w:val="Normal"/>
    <w:link w:val="Ttulo3Car"/>
    <w:unhideWhenUsed/>
    <w:qFormat/>
    <w:locked/>
    <w:rsid w:val="0013010E"/>
    <w:pPr>
      <w:outlineLvl w:val="2"/>
    </w:pPr>
    <w:rPr>
      <w:rFonts w:ascii="Avenir Book" w:hAnsi="Avenir Book"/>
      <w:bCs w:val="0"/>
      <w:noProof/>
      <w:sz w:val="20"/>
      <w:lang w:val="es-EC" w:eastAsia="es-EC"/>
    </w:rPr>
  </w:style>
  <w:style w:type="paragraph" w:styleId="Ttulo4">
    <w:name w:val="heading 4"/>
    <w:aliases w:val="Título 3 seguido a titulo 2"/>
    <w:basedOn w:val="Ttulo3"/>
    <w:next w:val="Normal"/>
    <w:link w:val="Ttulo4Car"/>
    <w:unhideWhenUsed/>
    <w:qFormat/>
    <w:locked/>
    <w:rsid w:val="0014055F"/>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sz w:val="18"/>
    </w:rPr>
  </w:style>
  <w:style w:type="paragraph" w:styleId="Ttulo7">
    <w:name w:val="heading 7"/>
    <w:basedOn w:val="Normal"/>
    <w:next w:val="Normal"/>
    <w:link w:val="Ttulo7Car"/>
    <w:unhideWhenUsed/>
    <w:locked/>
    <w:rsid w:val="0014055F"/>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14055F"/>
    <w:rPr>
      <w:rFonts w:ascii="Sofia Pro Light" w:eastAsia="Arial" w:hAnsi="Sofia Pro Light" w:cs="Arial"/>
      <w:sz w:val="36"/>
      <w:szCs w:val="36"/>
      <w:lang w:eastAsia="es-EC"/>
    </w:rPr>
  </w:style>
  <w:style w:type="paragraph" w:styleId="NormalWeb">
    <w:name w:val="Normal (Web)"/>
    <w:basedOn w:val="Normal"/>
    <w:uiPriority w:val="99"/>
    <w:rsid w:val="0014055F"/>
    <w:pPr>
      <w:spacing w:before="100" w:beforeAutospacing="1" w:after="100" w:afterAutospacing="1"/>
    </w:pPr>
    <w:rPr>
      <w:lang w:val="es-ES"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657F23"/>
    <w:rPr>
      <w:rFonts w:ascii="Baskerville" w:eastAsia="Calibri" w:hAnsi="Baskerville" w:cs="Calibri"/>
      <w:b w:val="0"/>
      <w:bCs/>
      <w:sz w:val="18"/>
      <w:szCs w:val="20"/>
    </w:rPr>
  </w:style>
  <w:style w:type="paragraph" w:styleId="Textocomentario">
    <w:name w:val="annotation text"/>
    <w:basedOn w:val="Normal"/>
    <w:link w:val="TextocomentarioCar"/>
    <w:uiPriority w:val="99"/>
    <w:qFormat/>
    <w:rsid w:val="0014055F"/>
    <w:pPr>
      <w:spacing w:after="200" w:line="276" w:lineRule="auto"/>
    </w:pPr>
    <w:rPr>
      <w:rFonts w:ascii="Calibri" w:eastAsia="Calibri" w:hAnsi="Calibri" w:cs="Calibri"/>
      <w:sz w:val="20"/>
      <w:szCs w:val="20"/>
      <w:lang w:val="es-ES" w:eastAsia="en-US"/>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eastAsia="Calibri" w:hAnsi="Tahoma" w:cs="Tahoma"/>
      <w:sz w:val="16"/>
      <w:szCs w:val="16"/>
      <w:lang w:val="es-ES" w:eastAsia="en-US"/>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uiPriority w:val="34"/>
    <w:qFormat/>
    <w:rsid w:val="00531C93"/>
    <w:pPr>
      <w:spacing w:line="276" w:lineRule="auto"/>
      <w:jc w:val="both"/>
    </w:pPr>
    <w:rPr>
      <w:rFonts w:ascii="Baskerville" w:eastAsia="CIDFont+F3" w:hAnsi="Baskerville"/>
      <w:bCs/>
      <w:sz w:val="20"/>
      <w:lang w:val="en-US" w:eastAsia="en-US"/>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Textoennegrita">
    <w:name w:val="Strong"/>
    <w:uiPriority w:val="22"/>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hAnsi="Arial Black"/>
      <w:szCs w:val="20"/>
      <w:lang w:val="es-ES"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14055F"/>
    <w:rPr>
      <w:rFonts w:ascii="Sofia Pro Light" w:eastAsia="CIDFont+F3" w:hAnsi="Sofia Pro Light"/>
      <w:b/>
      <w:bCs/>
      <w:sz w:val="28"/>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13010E"/>
    <w:rPr>
      <w:rFonts w:ascii="Avenir Book" w:eastAsia="CIDFont+F3" w:hAnsi="Avenir Book"/>
      <w:b/>
      <w:noProof/>
      <w:szCs w:val="24"/>
      <w:lang w:val="es-EC" w:eastAsia="es-EC"/>
    </w:rPr>
  </w:style>
  <w:style w:type="character" w:customStyle="1" w:styleId="Ttulo4Car">
    <w:name w:val="Título 4 Car"/>
    <w:aliases w:val="Título 3 seguido a titulo 2 Car"/>
    <w:basedOn w:val="Fuentedeprrafopredeter"/>
    <w:link w:val="Ttulo4"/>
    <w:rsid w:val="0014055F"/>
    <w:rPr>
      <w:rFonts w:ascii="Sofia Pro Light" w:eastAsia="CIDFont+F3" w:hAnsi="Sofia Pro Light"/>
      <w:b/>
      <w:bCs/>
      <w:szCs w:val="24"/>
    </w:rPr>
  </w:style>
  <w:style w:type="character" w:styleId="nfasis">
    <w:name w:val="Emphasis"/>
    <w:aliases w:val="Autores"/>
    <w:uiPriority w:val="20"/>
    <w:qFormat/>
    <w:locked/>
    <w:rsid w:val="0014055F"/>
    <w:rPr>
      <w:rFonts w:ascii="Sofia Pro Light" w:eastAsia="Arial" w:hAnsi="Sofia Pro Light"/>
      <w:b/>
      <w:sz w:val="27"/>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7C4E3C"/>
    <w:pPr>
      <w:spacing w:line="276" w:lineRule="auto"/>
      <w:ind w:firstLine="284"/>
      <w:jc w:val="both"/>
    </w:pPr>
    <w:rPr>
      <w:rFonts w:ascii="Baskerville" w:eastAsia="CIDFont+F3" w:hAnsi="Baskerville"/>
      <w:bCs/>
      <w:sz w:val="20"/>
      <w:lang w:val="en-US" w:eastAsia="en-US"/>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pPr>
      <w:spacing w:line="240" w:lineRule="auto"/>
    </w:pPr>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ascii="Calibri" w:hAnsi="Calibri" w:cs="Calibri"/>
      <w:b/>
      <w:bCs/>
      <w:color w:val="000000"/>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14055F"/>
    <w:pPr>
      <w:numPr>
        <w:numId w:val="1"/>
      </w:numPr>
    </w:pPr>
    <w:rPr>
      <w:rFonts w:eastAsia="Arial"/>
    </w:rPr>
  </w:style>
  <w:style w:type="character" w:customStyle="1" w:styleId="SubttuloCar">
    <w:name w:val="Subtítulo Car"/>
    <w:aliases w:val="Filiaciones del título Car"/>
    <w:basedOn w:val="Fuentedeprrafopredeter"/>
    <w:link w:val="Subttulo"/>
    <w:rsid w:val="0014055F"/>
    <w:rPr>
      <w:rFonts w:ascii="Sofia Pro Light" w:eastAsia="Arial" w:hAnsi="Sofia Pro Light"/>
      <w:bCs/>
      <w:szCs w:val="24"/>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711233"/>
    <w:rPr>
      <w:b w:val="0"/>
      <w:szCs w:val="20"/>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eastAsiaTheme="minorHAnsi"/>
      <w:sz w:val="20"/>
      <w:szCs w:val="20"/>
      <w:lang w:val="es-ES" w:eastAsia="en-US"/>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customStyle="1" w:styleId="Estilo4">
    <w:name w:val="Estilo4"/>
    <w:basedOn w:val="Prrafodelista"/>
    <w:link w:val="Estilo4Car"/>
    <w:qFormat/>
    <w:rsid w:val="001E3B74"/>
    <w:pPr>
      <w:spacing w:line="240" w:lineRule="auto"/>
      <w:ind w:left="357"/>
      <w:contextualSpacing/>
      <w:jc w:val="left"/>
    </w:pPr>
    <w:rPr>
      <w:rFonts w:ascii="Arial" w:eastAsia="Times New Roman" w:hAnsi="Arial" w:cs="Arial"/>
      <w:b/>
      <w:i/>
      <w:szCs w:val="20"/>
      <w:lang w:val="es-EC" w:eastAsia="es-EC"/>
    </w:rPr>
  </w:style>
  <w:style w:type="character" w:customStyle="1" w:styleId="Estilo4Car">
    <w:name w:val="Estilo4 Car"/>
    <w:basedOn w:val="Fuentedeprrafopredeter"/>
    <w:link w:val="Estilo4"/>
    <w:rsid w:val="001E3B74"/>
    <w:rPr>
      <w:rFonts w:ascii="Arial" w:eastAsia="Times New Roman" w:hAnsi="Arial" w:cs="Arial"/>
      <w:b/>
      <w:bCs/>
      <w:i/>
      <w:lang w:val="es-EC" w:eastAsia="es-EC"/>
    </w:rPr>
  </w:style>
  <w:style w:type="character" w:customStyle="1" w:styleId="Mencinsinresolver5">
    <w:name w:val="Mención sin resolver5"/>
    <w:basedOn w:val="Fuentedeprrafopredeter"/>
    <w:uiPriority w:val="99"/>
    <w:semiHidden/>
    <w:unhideWhenUsed/>
    <w:rsid w:val="00412422"/>
    <w:rPr>
      <w:color w:val="605E5C"/>
      <w:shd w:val="clear" w:color="auto" w:fill="E1DFDD"/>
    </w:rPr>
  </w:style>
  <w:style w:type="paragraph" w:customStyle="1" w:styleId="TableParagraph">
    <w:name w:val="Table Paragraph"/>
    <w:basedOn w:val="Normal"/>
    <w:uiPriority w:val="1"/>
    <w:qFormat/>
    <w:rsid w:val="00F3787A"/>
    <w:pPr>
      <w:widowControl w:val="0"/>
      <w:autoSpaceDE w:val="0"/>
      <w:autoSpaceDN w:val="0"/>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13F3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4201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0167B"/>
    <w:rPr>
      <w:color w:val="605E5C"/>
      <w:shd w:val="clear" w:color="auto" w:fill="E1DFDD"/>
    </w:rPr>
  </w:style>
  <w:style w:type="table" w:styleId="Tabladelista7concolores-nfasis5">
    <w:name w:val="List Table 7 Colorful Accent 5"/>
    <w:basedOn w:val="Tablanormal"/>
    <w:uiPriority w:val="52"/>
    <w:rsid w:val="00A70378"/>
    <w:rPr>
      <w:rFonts w:asciiTheme="minorHAnsi" w:eastAsiaTheme="minorHAnsi" w:hAnsiTheme="minorHAnsi" w:cstheme="minorBidi"/>
      <w:color w:val="31849B" w:themeColor="accent5" w:themeShade="BF"/>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rsid w:val="00B4638F"/>
    <w:rPr>
      <w:rFonts w:asciiTheme="minorHAnsi" w:eastAsiaTheme="minorHAnsi" w:hAnsiTheme="minorHAnsi" w:cstheme="minorBidi"/>
      <w:sz w:val="22"/>
      <w:szCs w:val="22"/>
      <w:lang w:val="es-E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2-nfasis5">
    <w:name w:val="Grid Table 2 Accent 5"/>
    <w:basedOn w:val="Tablanormal"/>
    <w:uiPriority w:val="47"/>
    <w:rsid w:val="00B01746"/>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3">
    <w:name w:val="Tabla con cuadrícula3"/>
    <w:basedOn w:val="Tablanormal"/>
    <w:next w:val="Tablaconcuadrcula"/>
    <w:uiPriority w:val="39"/>
    <w:rsid w:val="006805EC"/>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BC2D75"/>
  </w:style>
  <w:style w:type="character" w:customStyle="1" w:styleId="volumeissue">
    <w:name w:val="volume_issue"/>
    <w:basedOn w:val="Fuentedeprrafopredeter"/>
    <w:rsid w:val="009601A8"/>
  </w:style>
  <w:style w:type="character" w:customStyle="1" w:styleId="profile-name">
    <w:name w:val="profile-name"/>
    <w:basedOn w:val="Fuentedeprrafopredeter"/>
    <w:rsid w:val="00BE5CBA"/>
  </w:style>
  <w:style w:type="character" w:customStyle="1" w:styleId="label">
    <w:name w:val="label"/>
    <w:basedOn w:val="Fuentedeprrafopredeter"/>
    <w:rsid w:val="000E3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113">
      <w:bodyDiv w:val="1"/>
      <w:marLeft w:val="0"/>
      <w:marRight w:val="0"/>
      <w:marTop w:val="0"/>
      <w:marBottom w:val="0"/>
      <w:divBdr>
        <w:top w:val="none" w:sz="0" w:space="0" w:color="auto"/>
        <w:left w:val="none" w:sz="0" w:space="0" w:color="auto"/>
        <w:bottom w:val="none" w:sz="0" w:space="0" w:color="auto"/>
        <w:right w:val="none" w:sz="0" w:space="0" w:color="auto"/>
      </w:divBdr>
    </w:div>
    <w:div w:id="47579409">
      <w:bodyDiv w:val="1"/>
      <w:marLeft w:val="0"/>
      <w:marRight w:val="0"/>
      <w:marTop w:val="0"/>
      <w:marBottom w:val="0"/>
      <w:divBdr>
        <w:top w:val="none" w:sz="0" w:space="0" w:color="auto"/>
        <w:left w:val="none" w:sz="0" w:space="0" w:color="auto"/>
        <w:bottom w:val="none" w:sz="0" w:space="0" w:color="auto"/>
        <w:right w:val="none" w:sz="0" w:space="0" w:color="auto"/>
      </w:divBdr>
    </w:div>
    <w:div w:id="57167768">
      <w:bodyDiv w:val="1"/>
      <w:marLeft w:val="0"/>
      <w:marRight w:val="0"/>
      <w:marTop w:val="0"/>
      <w:marBottom w:val="0"/>
      <w:divBdr>
        <w:top w:val="none" w:sz="0" w:space="0" w:color="auto"/>
        <w:left w:val="none" w:sz="0" w:space="0" w:color="auto"/>
        <w:bottom w:val="none" w:sz="0" w:space="0" w:color="auto"/>
        <w:right w:val="none" w:sz="0" w:space="0" w:color="auto"/>
      </w:divBdr>
    </w:div>
    <w:div w:id="83035156">
      <w:bodyDiv w:val="1"/>
      <w:marLeft w:val="0"/>
      <w:marRight w:val="0"/>
      <w:marTop w:val="0"/>
      <w:marBottom w:val="0"/>
      <w:divBdr>
        <w:top w:val="none" w:sz="0" w:space="0" w:color="auto"/>
        <w:left w:val="none" w:sz="0" w:space="0" w:color="auto"/>
        <w:bottom w:val="none" w:sz="0" w:space="0" w:color="auto"/>
        <w:right w:val="none" w:sz="0" w:space="0" w:color="auto"/>
      </w:divBdr>
    </w:div>
    <w:div w:id="133909699">
      <w:bodyDiv w:val="1"/>
      <w:marLeft w:val="0"/>
      <w:marRight w:val="0"/>
      <w:marTop w:val="0"/>
      <w:marBottom w:val="0"/>
      <w:divBdr>
        <w:top w:val="none" w:sz="0" w:space="0" w:color="auto"/>
        <w:left w:val="none" w:sz="0" w:space="0" w:color="auto"/>
        <w:bottom w:val="none" w:sz="0" w:space="0" w:color="auto"/>
        <w:right w:val="none" w:sz="0" w:space="0" w:color="auto"/>
      </w:divBdr>
    </w:div>
    <w:div w:id="173809007">
      <w:bodyDiv w:val="1"/>
      <w:marLeft w:val="0"/>
      <w:marRight w:val="0"/>
      <w:marTop w:val="0"/>
      <w:marBottom w:val="0"/>
      <w:divBdr>
        <w:top w:val="none" w:sz="0" w:space="0" w:color="auto"/>
        <w:left w:val="none" w:sz="0" w:space="0" w:color="auto"/>
        <w:bottom w:val="none" w:sz="0" w:space="0" w:color="auto"/>
        <w:right w:val="none" w:sz="0" w:space="0" w:color="auto"/>
      </w:divBdr>
    </w:div>
    <w:div w:id="187454824">
      <w:bodyDiv w:val="1"/>
      <w:marLeft w:val="0"/>
      <w:marRight w:val="0"/>
      <w:marTop w:val="0"/>
      <w:marBottom w:val="0"/>
      <w:divBdr>
        <w:top w:val="none" w:sz="0" w:space="0" w:color="auto"/>
        <w:left w:val="none" w:sz="0" w:space="0" w:color="auto"/>
        <w:bottom w:val="none" w:sz="0" w:space="0" w:color="auto"/>
        <w:right w:val="none" w:sz="0" w:space="0" w:color="auto"/>
      </w:divBdr>
    </w:div>
    <w:div w:id="252905273">
      <w:bodyDiv w:val="1"/>
      <w:marLeft w:val="0"/>
      <w:marRight w:val="0"/>
      <w:marTop w:val="0"/>
      <w:marBottom w:val="0"/>
      <w:divBdr>
        <w:top w:val="none" w:sz="0" w:space="0" w:color="auto"/>
        <w:left w:val="none" w:sz="0" w:space="0" w:color="auto"/>
        <w:bottom w:val="none" w:sz="0" w:space="0" w:color="auto"/>
        <w:right w:val="none" w:sz="0" w:space="0" w:color="auto"/>
      </w:divBdr>
    </w:div>
    <w:div w:id="313998533">
      <w:bodyDiv w:val="1"/>
      <w:marLeft w:val="0"/>
      <w:marRight w:val="0"/>
      <w:marTop w:val="0"/>
      <w:marBottom w:val="0"/>
      <w:divBdr>
        <w:top w:val="none" w:sz="0" w:space="0" w:color="auto"/>
        <w:left w:val="none" w:sz="0" w:space="0" w:color="auto"/>
        <w:bottom w:val="none" w:sz="0" w:space="0" w:color="auto"/>
        <w:right w:val="none" w:sz="0" w:space="0" w:color="auto"/>
      </w:divBdr>
    </w:div>
    <w:div w:id="320425382">
      <w:bodyDiv w:val="1"/>
      <w:marLeft w:val="0"/>
      <w:marRight w:val="0"/>
      <w:marTop w:val="0"/>
      <w:marBottom w:val="0"/>
      <w:divBdr>
        <w:top w:val="none" w:sz="0" w:space="0" w:color="auto"/>
        <w:left w:val="none" w:sz="0" w:space="0" w:color="auto"/>
        <w:bottom w:val="none" w:sz="0" w:space="0" w:color="auto"/>
        <w:right w:val="none" w:sz="0" w:space="0" w:color="auto"/>
      </w:divBdr>
    </w:div>
    <w:div w:id="325473540">
      <w:bodyDiv w:val="1"/>
      <w:marLeft w:val="0"/>
      <w:marRight w:val="0"/>
      <w:marTop w:val="0"/>
      <w:marBottom w:val="0"/>
      <w:divBdr>
        <w:top w:val="none" w:sz="0" w:space="0" w:color="auto"/>
        <w:left w:val="none" w:sz="0" w:space="0" w:color="auto"/>
        <w:bottom w:val="none" w:sz="0" w:space="0" w:color="auto"/>
        <w:right w:val="none" w:sz="0" w:space="0" w:color="auto"/>
      </w:divBdr>
    </w:div>
    <w:div w:id="343484281">
      <w:bodyDiv w:val="1"/>
      <w:marLeft w:val="0"/>
      <w:marRight w:val="0"/>
      <w:marTop w:val="0"/>
      <w:marBottom w:val="0"/>
      <w:divBdr>
        <w:top w:val="none" w:sz="0" w:space="0" w:color="auto"/>
        <w:left w:val="none" w:sz="0" w:space="0" w:color="auto"/>
        <w:bottom w:val="none" w:sz="0" w:space="0" w:color="auto"/>
        <w:right w:val="none" w:sz="0" w:space="0" w:color="auto"/>
      </w:divBdr>
    </w:div>
    <w:div w:id="344287134">
      <w:bodyDiv w:val="1"/>
      <w:marLeft w:val="0"/>
      <w:marRight w:val="0"/>
      <w:marTop w:val="0"/>
      <w:marBottom w:val="0"/>
      <w:divBdr>
        <w:top w:val="none" w:sz="0" w:space="0" w:color="auto"/>
        <w:left w:val="none" w:sz="0" w:space="0" w:color="auto"/>
        <w:bottom w:val="none" w:sz="0" w:space="0" w:color="auto"/>
        <w:right w:val="none" w:sz="0" w:space="0" w:color="auto"/>
      </w:divBdr>
    </w:div>
    <w:div w:id="351537255">
      <w:bodyDiv w:val="1"/>
      <w:marLeft w:val="0"/>
      <w:marRight w:val="0"/>
      <w:marTop w:val="0"/>
      <w:marBottom w:val="0"/>
      <w:divBdr>
        <w:top w:val="none" w:sz="0" w:space="0" w:color="auto"/>
        <w:left w:val="none" w:sz="0" w:space="0" w:color="auto"/>
        <w:bottom w:val="none" w:sz="0" w:space="0" w:color="auto"/>
        <w:right w:val="none" w:sz="0" w:space="0" w:color="auto"/>
      </w:divBdr>
    </w:div>
    <w:div w:id="391973256">
      <w:bodyDiv w:val="1"/>
      <w:marLeft w:val="0"/>
      <w:marRight w:val="0"/>
      <w:marTop w:val="0"/>
      <w:marBottom w:val="0"/>
      <w:divBdr>
        <w:top w:val="none" w:sz="0" w:space="0" w:color="auto"/>
        <w:left w:val="none" w:sz="0" w:space="0" w:color="auto"/>
        <w:bottom w:val="none" w:sz="0" w:space="0" w:color="auto"/>
        <w:right w:val="none" w:sz="0" w:space="0" w:color="auto"/>
      </w:divBdr>
    </w:div>
    <w:div w:id="400832196">
      <w:bodyDiv w:val="1"/>
      <w:marLeft w:val="0"/>
      <w:marRight w:val="0"/>
      <w:marTop w:val="0"/>
      <w:marBottom w:val="0"/>
      <w:divBdr>
        <w:top w:val="none" w:sz="0" w:space="0" w:color="auto"/>
        <w:left w:val="none" w:sz="0" w:space="0" w:color="auto"/>
        <w:bottom w:val="none" w:sz="0" w:space="0" w:color="auto"/>
        <w:right w:val="none" w:sz="0" w:space="0" w:color="auto"/>
      </w:divBdr>
    </w:div>
    <w:div w:id="423842781">
      <w:bodyDiv w:val="1"/>
      <w:marLeft w:val="0"/>
      <w:marRight w:val="0"/>
      <w:marTop w:val="0"/>
      <w:marBottom w:val="0"/>
      <w:divBdr>
        <w:top w:val="none" w:sz="0" w:space="0" w:color="auto"/>
        <w:left w:val="none" w:sz="0" w:space="0" w:color="auto"/>
        <w:bottom w:val="none" w:sz="0" w:space="0" w:color="auto"/>
        <w:right w:val="none" w:sz="0" w:space="0" w:color="auto"/>
      </w:divBdr>
      <w:divsChild>
        <w:div w:id="704134359">
          <w:marLeft w:val="0"/>
          <w:marRight w:val="0"/>
          <w:marTop w:val="0"/>
          <w:marBottom w:val="375"/>
          <w:divBdr>
            <w:top w:val="none" w:sz="0" w:space="0" w:color="auto"/>
            <w:left w:val="none" w:sz="0" w:space="0" w:color="auto"/>
            <w:bottom w:val="none" w:sz="0" w:space="0" w:color="auto"/>
            <w:right w:val="none" w:sz="0" w:space="0" w:color="auto"/>
          </w:divBdr>
          <w:divsChild>
            <w:div w:id="29780750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41997095">
      <w:bodyDiv w:val="1"/>
      <w:marLeft w:val="0"/>
      <w:marRight w:val="0"/>
      <w:marTop w:val="0"/>
      <w:marBottom w:val="0"/>
      <w:divBdr>
        <w:top w:val="none" w:sz="0" w:space="0" w:color="auto"/>
        <w:left w:val="none" w:sz="0" w:space="0" w:color="auto"/>
        <w:bottom w:val="none" w:sz="0" w:space="0" w:color="auto"/>
        <w:right w:val="none" w:sz="0" w:space="0" w:color="auto"/>
      </w:divBdr>
    </w:div>
    <w:div w:id="442842487">
      <w:bodyDiv w:val="1"/>
      <w:marLeft w:val="0"/>
      <w:marRight w:val="0"/>
      <w:marTop w:val="0"/>
      <w:marBottom w:val="0"/>
      <w:divBdr>
        <w:top w:val="none" w:sz="0" w:space="0" w:color="auto"/>
        <w:left w:val="none" w:sz="0" w:space="0" w:color="auto"/>
        <w:bottom w:val="none" w:sz="0" w:space="0" w:color="auto"/>
        <w:right w:val="none" w:sz="0" w:space="0" w:color="auto"/>
      </w:divBdr>
    </w:div>
    <w:div w:id="521936128">
      <w:bodyDiv w:val="1"/>
      <w:marLeft w:val="0"/>
      <w:marRight w:val="0"/>
      <w:marTop w:val="0"/>
      <w:marBottom w:val="0"/>
      <w:divBdr>
        <w:top w:val="none" w:sz="0" w:space="0" w:color="auto"/>
        <w:left w:val="none" w:sz="0" w:space="0" w:color="auto"/>
        <w:bottom w:val="none" w:sz="0" w:space="0" w:color="auto"/>
        <w:right w:val="none" w:sz="0" w:space="0" w:color="auto"/>
      </w:divBdr>
    </w:div>
    <w:div w:id="550966519">
      <w:bodyDiv w:val="1"/>
      <w:marLeft w:val="0"/>
      <w:marRight w:val="0"/>
      <w:marTop w:val="0"/>
      <w:marBottom w:val="0"/>
      <w:divBdr>
        <w:top w:val="none" w:sz="0" w:space="0" w:color="auto"/>
        <w:left w:val="none" w:sz="0" w:space="0" w:color="auto"/>
        <w:bottom w:val="none" w:sz="0" w:space="0" w:color="auto"/>
        <w:right w:val="none" w:sz="0" w:space="0" w:color="auto"/>
      </w:divBdr>
    </w:div>
    <w:div w:id="573004001">
      <w:bodyDiv w:val="1"/>
      <w:marLeft w:val="0"/>
      <w:marRight w:val="0"/>
      <w:marTop w:val="0"/>
      <w:marBottom w:val="0"/>
      <w:divBdr>
        <w:top w:val="none" w:sz="0" w:space="0" w:color="auto"/>
        <w:left w:val="none" w:sz="0" w:space="0" w:color="auto"/>
        <w:bottom w:val="none" w:sz="0" w:space="0" w:color="auto"/>
        <w:right w:val="none" w:sz="0" w:space="0" w:color="auto"/>
      </w:divBdr>
    </w:div>
    <w:div w:id="579943442">
      <w:bodyDiv w:val="1"/>
      <w:marLeft w:val="0"/>
      <w:marRight w:val="0"/>
      <w:marTop w:val="0"/>
      <w:marBottom w:val="0"/>
      <w:divBdr>
        <w:top w:val="none" w:sz="0" w:space="0" w:color="auto"/>
        <w:left w:val="none" w:sz="0" w:space="0" w:color="auto"/>
        <w:bottom w:val="none" w:sz="0" w:space="0" w:color="auto"/>
        <w:right w:val="none" w:sz="0" w:space="0" w:color="auto"/>
      </w:divBdr>
    </w:div>
    <w:div w:id="580144659">
      <w:bodyDiv w:val="1"/>
      <w:marLeft w:val="0"/>
      <w:marRight w:val="0"/>
      <w:marTop w:val="0"/>
      <w:marBottom w:val="0"/>
      <w:divBdr>
        <w:top w:val="none" w:sz="0" w:space="0" w:color="auto"/>
        <w:left w:val="none" w:sz="0" w:space="0" w:color="auto"/>
        <w:bottom w:val="none" w:sz="0" w:space="0" w:color="auto"/>
        <w:right w:val="none" w:sz="0" w:space="0" w:color="auto"/>
      </w:divBdr>
    </w:div>
    <w:div w:id="588738555">
      <w:bodyDiv w:val="1"/>
      <w:marLeft w:val="0"/>
      <w:marRight w:val="0"/>
      <w:marTop w:val="0"/>
      <w:marBottom w:val="0"/>
      <w:divBdr>
        <w:top w:val="none" w:sz="0" w:space="0" w:color="auto"/>
        <w:left w:val="none" w:sz="0" w:space="0" w:color="auto"/>
        <w:bottom w:val="none" w:sz="0" w:space="0" w:color="auto"/>
        <w:right w:val="none" w:sz="0" w:space="0" w:color="auto"/>
      </w:divBdr>
    </w:div>
    <w:div w:id="680200042">
      <w:bodyDiv w:val="1"/>
      <w:marLeft w:val="0"/>
      <w:marRight w:val="0"/>
      <w:marTop w:val="0"/>
      <w:marBottom w:val="0"/>
      <w:divBdr>
        <w:top w:val="none" w:sz="0" w:space="0" w:color="auto"/>
        <w:left w:val="none" w:sz="0" w:space="0" w:color="auto"/>
        <w:bottom w:val="none" w:sz="0" w:space="0" w:color="auto"/>
        <w:right w:val="none" w:sz="0" w:space="0" w:color="auto"/>
      </w:divBdr>
    </w:div>
    <w:div w:id="738135752">
      <w:bodyDiv w:val="1"/>
      <w:marLeft w:val="0"/>
      <w:marRight w:val="0"/>
      <w:marTop w:val="0"/>
      <w:marBottom w:val="0"/>
      <w:divBdr>
        <w:top w:val="none" w:sz="0" w:space="0" w:color="auto"/>
        <w:left w:val="none" w:sz="0" w:space="0" w:color="auto"/>
        <w:bottom w:val="none" w:sz="0" w:space="0" w:color="auto"/>
        <w:right w:val="none" w:sz="0" w:space="0" w:color="auto"/>
      </w:divBdr>
    </w:div>
    <w:div w:id="785540546">
      <w:bodyDiv w:val="1"/>
      <w:marLeft w:val="0"/>
      <w:marRight w:val="0"/>
      <w:marTop w:val="0"/>
      <w:marBottom w:val="0"/>
      <w:divBdr>
        <w:top w:val="none" w:sz="0" w:space="0" w:color="auto"/>
        <w:left w:val="none" w:sz="0" w:space="0" w:color="auto"/>
        <w:bottom w:val="none" w:sz="0" w:space="0" w:color="auto"/>
        <w:right w:val="none" w:sz="0" w:space="0" w:color="auto"/>
      </w:divBdr>
    </w:div>
    <w:div w:id="797802019">
      <w:bodyDiv w:val="1"/>
      <w:marLeft w:val="0"/>
      <w:marRight w:val="0"/>
      <w:marTop w:val="0"/>
      <w:marBottom w:val="0"/>
      <w:divBdr>
        <w:top w:val="none" w:sz="0" w:space="0" w:color="auto"/>
        <w:left w:val="none" w:sz="0" w:space="0" w:color="auto"/>
        <w:bottom w:val="none" w:sz="0" w:space="0" w:color="auto"/>
        <w:right w:val="none" w:sz="0" w:space="0" w:color="auto"/>
      </w:divBdr>
    </w:div>
    <w:div w:id="831144629">
      <w:bodyDiv w:val="1"/>
      <w:marLeft w:val="0"/>
      <w:marRight w:val="0"/>
      <w:marTop w:val="0"/>
      <w:marBottom w:val="0"/>
      <w:divBdr>
        <w:top w:val="none" w:sz="0" w:space="0" w:color="auto"/>
        <w:left w:val="none" w:sz="0" w:space="0" w:color="auto"/>
        <w:bottom w:val="none" w:sz="0" w:space="0" w:color="auto"/>
        <w:right w:val="none" w:sz="0" w:space="0" w:color="auto"/>
      </w:divBdr>
    </w:div>
    <w:div w:id="834566549">
      <w:bodyDiv w:val="1"/>
      <w:marLeft w:val="0"/>
      <w:marRight w:val="0"/>
      <w:marTop w:val="0"/>
      <w:marBottom w:val="0"/>
      <w:divBdr>
        <w:top w:val="none" w:sz="0" w:space="0" w:color="auto"/>
        <w:left w:val="none" w:sz="0" w:space="0" w:color="auto"/>
        <w:bottom w:val="none" w:sz="0" w:space="0" w:color="auto"/>
        <w:right w:val="none" w:sz="0" w:space="0" w:color="auto"/>
      </w:divBdr>
    </w:div>
    <w:div w:id="906112179">
      <w:bodyDiv w:val="1"/>
      <w:marLeft w:val="0"/>
      <w:marRight w:val="0"/>
      <w:marTop w:val="0"/>
      <w:marBottom w:val="0"/>
      <w:divBdr>
        <w:top w:val="none" w:sz="0" w:space="0" w:color="auto"/>
        <w:left w:val="none" w:sz="0" w:space="0" w:color="auto"/>
        <w:bottom w:val="none" w:sz="0" w:space="0" w:color="auto"/>
        <w:right w:val="none" w:sz="0" w:space="0" w:color="auto"/>
      </w:divBdr>
    </w:div>
    <w:div w:id="998386673">
      <w:bodyDiv w:val="1"/>
      <w:marLeft w:val="0"/>
      <w:marRight w:val="0"/>
      <w:marTop w:val="0"/>
      <w:marBottom w:val="0"/>
      <w:divBdr>
        <w:top w:val="none" w:sz="0" w:space="0" w:color="auto"/>
        <w:left w:val="none" w:sz="0" w:space="0" w:color="auto"/>
        <w:bottom w:val="none" w:sz="0" w:space="0" w:color="auto"/>
        <w:right w:val="none" w:sz="0" w:space="0" w:color="auto"/>
      </w:divBdr>
    </w:div>
    <w:div w:id="1042092886">
      <w:bodyDiv w:val="1"/>
      <w:marLeft w:val="0"/>
      <w:marRight w:val="0"/>
      <w:marTop w:val="0"/>
      <w:marBottom w:val="0"/>
      <w:divBdr>
        <w:top w:val="none" w:sz="0" w:space="0" w:color="auto"/>
        <w:left w:val="none" w:sz="0" w:space="0" w:color="auto"/>
        <w:bottom w:val="none" w:sz="0" w:space="0" w:color="auto"/>
        <w:right w:val="none" w:sz="0" w:space="0" w:color="auto"/>
      </w:divBdr>
    </w:div>
    <w:div w:id="1058087931">
      <w:bodyDiv w:val="1"/>
      <w:marLeft w:val="0"/>
      <w:marRight w:val="0"/>
      <w:marTop w:val="0"/>
      <w:marBottom w:val="0"/>
      <w:divBdr>
        <w:top w:val="none" w:sz="0" w:space="0" w:color="auto"/>
        <w:left w:val="none" w:sz="0" w:space="0" w:color="auto"/>
        <w:bottom w:val="none" w:sz="0" w:space="0" w:color="auto"/>
        <w:right w:val="none" w:sz="0" w:space="0" w:color="auto"/>
      </w:divBdr>
      <w:divsChild>
        <w:div w:id="38363133">
          <w:marLeft w:val="0"/>
          <w:marRight w:val="0"/>
          <w:marTop w:val="288"/>
          <w:marBottom w:val="100"/>
          <w:divBdr>
            <w:top w:val="none" w:sz="0" w:space="0" w:color="auto"/>
            <w:left w:val="none" w:sz="0" w:space="0" w:color="auto"/>
            <w:bottom w:val="none" w:sz="0" w:space="0" w:color="auto"/>
            <w:right w:val="none" w:sz="0" w:space="0" w:color="auto"/>
          </w:divBdr>
          <w:divsChild>
            <w:div w:id="86661620">
              <w:marLeft w:val="0"/>
              <w:marRight w:val="0"/>
              <w:marTop w:val="0"/>
              <w:marBottom w:val="0"/>
              <w:divBdr>
                <w:top w:val="none" w:sz="0" w:space="0" w:color="auto"/>
                <w:left w:val="none" w:sz="0" w:space="0" w:color="auto"/>
                <w:bottom w:val="none" w:sz="0" w:space="0" w:color="auto"/>
                <w:right w:val="none" w:sz="0" w:space="0" w:color="auto"/>
              </w:divBdr>
            </w:div>
          </w:divsChild>
        </w:div>
        <w:div w:id="678311968">
          <w:marLeft w:val="0"/>
          <w:marRight w:val="0"/>
          <w:marTop w:val="288"/>
          <w:marBottom w:val="100"/>
          <w:divBdr>
            <w:top w:val="none" w:sz="0" w:space="0" w:color="auto"/>
            <w:left w:val="none" w:sz="0" w:space="0" w:color="auto"/>
            <w:bottom w:val="none" w:sz="0" w:space="0" w:color="auto"/>
            <w:right w:val="none" w:sz="0" w:space="0" w:color="auto"/>
          </w:divBdr>
          <w:divsChild>
            <w:div w:id="32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51068">
      <w:bodyDiv w:val="1"/>
      <w:marLeft w:val="0"/>
      <w:marRight w:val="0"/>
      <w:marTop w:val="0"/>
      <w:marBottom w:val="0"/>
      <w:divBdr>
        <w:top w:val="none" w:sz="0" w:space="0" w:color="auto"/>
        <w:left w:val="none" w:sz="0" w:space="0" w:color="auto"/>
        <w:bottom w:val="none" w:sz="0" w:space="0" w:color="auto"/>
        <w:right w:val="none" w:sz="0" w:space="0" w:color="auto"/>
      </w:divBdr>
    </w:div>
    <w:div w:id="1130175561">
      <w:bodyDiv w:val="1"/>
      <w:marLeft w:val="0"/>
      <w:marRight w:val="0"/>
      <w:marTop w:val="0"/>
      <w:marBottom w:val="0"/>
      <w:divBdr>
        <w:top w:val="none" w:sz="0" w:space="0" w:color="auto"/>
        <w:left w:val="none" w:sz="0" w:space="0" w:color="auto"/>
        <w:bottom w:val="none" w:sz="0" w:space="0" w:color="auto"/>
        <w:right w:val="none" w:sz="0" w:space="0" w:color="auto"/>
      </w:divBdr>
    </w:div>
    <w:div w:id="1133063193">
      <w:bodyDiv w:val="1"/>
      <w:marLeft w:val="0"/>
      <w:marRight w:val="0"/>
      <w:marTop w:val="0"/>
      <w:marBottom w:val="0"/>
      <w:divBdr>
        <w:top w:val="none" w:sz="0" w:space="0" w:color="auto"/>
        <w:left w:val="none" w:sz="0" w:space="0" w:color="auto"/>
        <w:bottom w:val="none" w:sz="0" w:space="0" w:color="auto"/>
        <w:right w:val="none" w:sz="0" w:space="0" w:color="auto"/>
      </w:divBdr>
    </w:div>
    <w:div w:id="1176267629">
      <w:bodyDiv w:val="1"/>
      <w:marLeft w:val="0"/>
      <w:marRight w:val="0"/>
      <w:marTop w:val="0"/>
      <w:marBottom w:val="0"/>
      <w:divBdr>
        <w:top w:val="none" w:sz="0" w:space="0" w:color="auto"/>
        <w:left w:val="none" w:sz="0" w:space="0" w:color="auto"/>
        <w:bottom w:val="none" w:sz="0" w:space="0" w:color="auto"/>
        <w:right w:val="none" w:sz="0" w:space="0" w:color="auto"/>
      </w:divBdr>
    </w:div>
    <w:div w:id="1197547999">
      <w:bodyDiv w:val="1"/>
      <w:marLeft w:val="0"/>
      <w:marRight w:val="0"/>
      <w:marTop w:val="0"/>
      <w:marBottom w:val="0"/>
      <w:divBdr>
        <w:top w:val="none" w:sz="0" w:space="0" w:color="auto"/>
        <w:left w:val="none" w:sz="0" w:space="0" w:color="auto"/>
        <w:bottom w:val="none" w:sz="0" w:space="0" w:color="auto"/>
        <w:right w:val="none" w:sz="0" w:space="0" w:color="auto"/>
      </w:divBdr>
    </w:div>
    <w:div w:id="1261110272">
      <w:bodyDiv w:val="1"/>
      <w:marLeft w:val="0"/>
      <w:marRight w:val="0"/>
      <w:marTop w:val="0"/>
      <w:marBottom w:val="0"/>
      <w:divBdr>
        <w:top w:val="none" w:sz="0" w:space="0" w:color="auto"/>
        <w:left w:val="none" w:sz="0" w:space="0" w:color="auto"/>
        <w:bottom w:val="none" w:sz="0" w:space="0" w:color="auto"/>
        <w:right w:val="none" w:sz="0" w:space="0" w:color="auto"/>
      </w:divBdr>
    </w:div>
    <w:div w:id="1312708069">
      <w:bodyDiv w:val="1"/>
      <w:marLeft w:val="0"/>
      <w:marRight w:val="0"/>
      <w:marTop w:val="0"/>
      <w:marBottom w:val="0"/>
      <w:divBdr>
        <w:top w:val="none" w:sz="0" w:space="0" w:color="auto"/>
        <w:left w:val="none" w:sz="0" w:space="0" w:color="auto"/>
        <w:bottom w:val="none" w:sz="0" w:space="0" w:color="auto"/>
        <w:right w:val="none" w:sz="0" w:space="0" w:color="auto"/>
      </w:divBdr>
    </w:div>
    <w:div w:id="1389495944">
      <w:bodyDiv w:val="1"/>
      <w:marLeft w:val="0"/>
      <w:marRight w:val="0"/>
      <w:marTop w:val="0"/>
      <w:marBottom w:val="0"/>
      <w:divBdr>
        <w:top w:val="none" w:sz="0" w:space="0" w:color="auto"/>
        <w:left w:val="none" w:sz="0" w:space="0" w:color="auto"/>
        <w:bottom w:val="none" w:sz="0" w:space="0" w:color="auto"/>
        <w:right w:val="none" w:sz="0" w:space="0" w:color="auto"/>
      </w:divBdr>
    </w:div>
    <w:div w:id="1415979939">
      <w:bodyDiv w:val="1"/>
      <w:marLeft w:val="0"/>
      <w:marRight w:val="0"/>
      <w:marTop w:val="0"/>
      <w:marBottom w:val="0"/>
      <w:divBdr>
        <w:top w:val="none" w:sz="0" w:space="0" w:color="auto"/>
        <w:left w:val="none" w:sz="0" w:space="0" w:color="auto"/>
        <w:bottom w:val="none" w:sz="0" w:space="0" w:color="auto"/>
        <w:right w:val="none" w:sz="0" w:space="0" w:color="auto"/>
      </w:divBdr>
    </w:div>
    <w:div w:id="1420255542">
      <w:bodyDiv w:val="1"/>
      <w:marLeft w:val="0"/>
      <w:marRight w:val="0"/>
      <w:marTop w:val="0"/>
      <w:marBottom w:val="0"/>
      <w:divBdr>
        <w:top w:val="none" w:sz="0" w:space="0" w:color="auto"/>
        <w:left w:val="none" w:sz="0" w:space="0" w:color="auto"/>
        <w:bottom w:val="none" w:sz="0" w:space="0" w:color="auto"/>
        <w:right w:val="none" w:sz="0" w:space="0" w:color="auto"/>
      </w:divBdr>
    </w:div>
    <w:div w:id="1441290942">
      <w:bodyDiv w:val="1"/>
      <w:marLeft w:val="0"/>
      <w:marRight w:val="0"/>
      <w:marTop w:val="0"/>
      <w:marBottom w:val="0"/>
      <w:divBdr>
        <w:top w:val="none" w:sz="0" w:space="0" w:color="auto"/>
        <w:left w:val="none" w:sz="0" w:space="0" w:color="auto"/>
        <w:bottom w:val="none" w:sz="0" w:space="0" w:color="auto"/>
        <w:right w:val="none" w:sz="0" w:space="0" w:color="auto"/>
      </w:divBdr>
    </w:div>
    <w:div w:id="1449352186">
      <w:bodyDiv w:val="1"/>
      <w:marLeft w:val="0"/>
      <w:marRight w:val="0"/>
      <w:marTop w:val="0"/>
      <w:marBottom w:val="0"/>
      <w:divBdr>
        <w:top w:val="none" w:sz="0" w:space="0" w:color="auto"/>
        <w:left w:val="none" w:sz="0" w:space="0" w:color="auto"/>
        <w:bottom w:val="none" w:sz="0" w:space="0" w:color="auto"/>
        <w:right w:val="none" w:sz="0" w:space="0" w:color="auto"/>
      </w:divBdr>
    </w:div>
    <w:div w:id="1497575301">
      <w:bodyDiv w:val="1"/>
      <w:marLeft w:val="0"/>
      <w:marRight w:val="0"/>
      <w:marTop w:val="0"/>
      <w:marBottom w:val="0"/>
      <w:divBdr>
        <w:top w:val="none" w:sz="0" w:space="0" w:color="auto"/>
        <w:left w:val="none" w:sz="0" w:space="0" w:color="auto"/>
        <w:bottom w:val="none" w:sz="0" w:space="0" w:color="auto"/>
        <w:right w:val="none" w:sz="0" w:space="0" w:color="auto"/>
      </w:divBdr>
    </w:div>
    <w:div w:id="1519200322">
      <w:bodyDiv w:val="1"/>
      <w:marLeft w:val="0"/>
      <w:marRight w:val="0"/>
      <w:marTop w:val="0"/>
      <w:marBottom w:val="0"/>
      <w:divBdr>
        <w:top w:val="none" w:sz="0" w:space="0" w:color="auto"/>
        <w:left w:val="none" w:sz="0" w:space="0" w:color="auto"/>
        <w:bottom w:val="none" w:sz="0" w:space="0" w:color="auto"/>
        <w:right w:val="none" w:sz="0" w:space="0" w:color="auto"/>
      </w:divBdr>
    </w:div>
    <w:div w:id="1621181010">
      <w:bodyDiv w:val="1"/>
      <w:marLeft w:val="0"/>
      <w:marRight w:val="0"/>
      <w:marTop w:val="0"/>
      <w:marBottom w:val="0"/>
      <w:divBdr>
        <w:top w:val="none" w:sz="0" w:space="0" w:color="auto"/>
        <w:left w:val="none" w:sz="0" w:space="0" w:color="auto"/>
        <w:bottom w:val="none" w:sz="0" w:space="0" w:color="auto"/>
        <w:right w:val="none" w:sz="0" w:space="0" w:color="auto"/>
      </w:divBdr>
    </w:div>
    <w:div w:id="1662351993">
      <w:bodyDiv w:val="1"/>
      <w:marLeft w:val="0"/>
      <w:marRight w:val="0"/>
      <w:marTop w:val="0"/>
      <w:marBottom w:val="0"/>
      <w:divBdr>
        <w:top w:val="none" w:sz="0" w:space="0" w:color="auto"/>
        <w:left w:val="none" w:sz="0" w:space="0" w:color="auto"/>
        <w:bottom w:val="none" w:sz="0" w:space="0" w:color="auto"/>
        <w:right w:val="none" w:sz="0" w:space="0" w:color="auto"/>
      </w:divBdr>
    </w:div>
    <w:div w:id="1706951440">
      <w:bodyDiv w:val="1"/>
      <w:marLeft w:val="0"/>
      <w:marRight w:val="0"/>
      <w:marTop w:val="0"/>
      <w:marBottom w:val="0"/>
      <w:divBdr>
        <w:top w:val="none" w:sz="0" w:space="0" w:color="auto"/>
        <w:left w:val="none" w:sz="0" w:space="0" w:color="auto"/>
        <w:bottom w:val="none" w:sz="0" w:space="0" w:color="auto"/>
        <w:right w:val="none" w:sz="0" w:space="0" w:color="auto"/>
      </w:divBdr>
    </w:div>
    <w:div w:id="1729962206">
      <w:bodyDiv w:val="1"/>
      <w:marLeft w:val="0"/>
      <w:marRight w:val="0"/>
      <w:marTop w:val="0"/>
      <w:marBottom w:val="0"/>
      <w:divBdr>
        <w:top w:val="none" w:sz="0" w:space="0" w:color="auto"/>
        <w:left w:val="none" w:sz="0" w:space="0" w:color="auto"/>
        <w:bottom w:val="none" w:sz="0" w:space="0" w:color="auto"/>
        <w:right w:val="none" w:sz="0" w:space="0" w:color="auto"/>
      </w:divBdr>
    </w:div>
    <w:div w:id="1849054536">
      <w:bodyDiv w:val="1"/>
      <w:marLeft w:val="0"/>
      <w:marRight w:val="0"/>
      <w:marTop w:val="0"/>
      <w:marBottom w:val="0"/>
      <w:divBdr>
        <w:top w:val="none" w:sz="0" w:space="0" w:color="auto"/>
        <w:left w:val="none" w:sz="0" w:space="0" w:color="auto"/>
        <w:bottom w:val="none" w:sz="0" w:space="0" w:color="auto"/>
        <w:right w:val="none" w:sz="0" w:space="0" w:color="auto"/>
      </w:divBdr>
    </w:div>
    <w:div w:id="1858347968">
      <w:bodyDiv w:val="1"/>
      <w:marLeft w:val="0"/>
      <w:marRight w:val="0"/>
      <w:marTop w:val="0"/>
      <w:marBottom w:val="0"/>
      <w:divBdr>
        <w:top w:val="none" w:sz="0" w:space="0" w:color="auto"/>
        <w:left w:val="none" w:sz="0" w:space="0" w:color="auto"/>
        <w:bottom w:val="none" w:sz="0" w:space="0" w:color="auto"/>
        <w:right w:val="none" w:sz="0" w:space="0" w:color="auto"/>
      </w:divBdr>
    </w:div>
    <w:div w:id="1865243056">
      <w:bodyDiv w:val="1"/>
      <w:marLeft w:val="0"/>
      <w:marRight w:val="0"/>
      <w:marTop w:val="0"/>
      <w:marBottom w:val="0"/>
      <w:divBdr>
        <w:top w:val="none" w:sz="0" w:space="0" w:color="auto"/>
        <w:left w:val="none" w:sz="0" w:space="0" w:color="auto"/>
        <w:bottom w:val="none" w:sz="0" w:space="0" w:color="auto"/>
        <w:right w:val="none" w:sz="0" w:space="0" w:color="auto"/>
      </w:divBdr>
    </w:div>
    <w:div w:id="1878394030">
      <w:bodyDiv w:val="1"/>
      <w:marLeft w:val="0"/>
      <w:marRight w:val="0"/>
      <w:marTop w:val="0"/>
      <w:marBottom w:val="0"/>
      <w:divBdr>
        <w:top w:val="none" w:sz="0" w:space="0" w:color="auto"/>
        <w:left w:val="none" w:sz="0" w:space="0" w:color="auto"/>
        <w:bottom w:val="none" w:sz="0" w:space="0" w:color="auto"/>
        <w:right w:val="none" w:sz="0" w:space="0" w:color="auto"/>
      </w:divBdr>
    </w:div>
    <w:div w:id="1927686071">
      <w:bodyDiv w:val="1"/>
      <w:marLeft w:val="0"/>
      <w:marRight w:val="0"/>
      <w:marTop w:val="0"/>
      <w:marBottom w:val="0"/>
      <w:divBdr>
        <w:top w:val="none" w:sz="0" w:space="0" w:color="auto"/>
        <w:left w:val="none" w:sz="0" w:space="0" w:color="auto"/>
        <w:bottom w:val="none" w:sz="0" w:space="0" w:color="auto"/>
        <w:right w:val="none" w:sz="0" w:space="0" w:color="auto"/>
      </w:divBdr>
    </w:div>
    <w:div w:id="1929537403">
      <w:bodyDiv w:val="1"/>
      <w:marLeft w:val="0"/>
      <w:marRight w:val="0"/>
      <w:marTop w:val="0"/>
      <w:marBottom w:val="0"/>
      <w:divBdr>
        <w:top w:val="none" w:sz="0" w:space="0" w:color="auto"/>
        <w:left w:val="none" w:sz="0" w:space="0" w:color="auto"/>
        <w:bottom w:val="none" w:sz="0" w:space="0" w:color="auto"/>
        <w:right w:val="none" w:sz="0" w:space="0" w:color="auto"/>
      </w:divBdr>
    </w:div>
    <w:div w:id="1972054122">
      <w:bodyDiv w:val="1"/>
      <w:marLeft w:val="0"/>
      <w:marRight w:val="0"/>
      <w:marTop w:val="0"/>
      <w:marBottom w:val="0"/>
      <w:divBdr>
        <w:top w:val="none" w:sz="0" w:space="0" w:color="auto"/>
        <w:left w:val="none" w:sz="0" w:space="0" w:color="auto"/>
        <w:bottom w:val="none" w:sz="0" w:space="0" w:color="auto"/>
        <w:right w:val="none" w:sz="0" w:space="0" w:color="auto"/>
      </w:divBdr>
    </w:div>
    <w:div w:id="1992441741">
      <w:bodyDiv w:val="1"/>
      <w:marLeft w:val="0"/>
      <w:marRight w:val="0"/>
      <w:marTop w:val="0"/>
      <w:marBottom w:val="0"/>
      <w:divBdr>
        <w:top w:val="none" w:sz="0" w:space="0" w:color="auto"/>
        <w:left w:val="none" w:sz="0" w:space="0" w:color="auto"/>
        <w:bottom w:val="none" w:sz="0" w:space="0" w:color="auto"/>
        <w:right w:val="none" w:sz="0" w:space="0" w:color="auto"/>
      </w:divBdr>
    </w:div>
    <w:div w:id="2032680711">
      <w:bodyDiv w:val="1"/>
      <w:marLeft w:val="0"/>
      <w:marRight w:val="0"/>
      <w:marTop w:val="0"/>
      <w:marBottom w:val="0"/>
      <w:divBdr>
        <w:top w:val="none" w:sz="0" w:space="0" w:color="auto"/>
        <w:left w:val="none" w:sz="0" w:space="0" w:color="auto"/>
        <w:bottom w:val="none" w:sz="0" w:space="0" w:color="auto"/>
        <w:right w:val="none" w:sz="0" w:space="0" w:color="auto"/>
      </w:divBdr>
    </w:div>
    <w:div w:id="2034263561">
      <w:bodyDiv w:val="1"/>
      <w:marLeft w:val="0"/>
      <w:marRight w:val="0"/>
      <w:marTop w:val="0"/>
      <w:marBottom w:val="0"/>
      <w:divBdr>
        <w:top w:val="none" w:sz="0" w:space="0" w:color="auto"/>
        <w:left w:val="none" w:sz="0" w:space="0" w:color="auto"/>
        <w:bottom w:val="none" w:sz="0" w:space="0" w:color="auto"/>
        <w:right w:val="none" w:sz="0" w:space="0" w:color="auto"/>
      </w:divBdr>
    </w:div>
    <w:div w:id="2051806079">
      <w:bodyDiv w:val="1"/>
      <w:marLeft w:val="0"/>
      <w:marRight w:val="0"/>
      <w:marTop w:val="0"/>
      <w:marBottom w:val="0"/>
      <w:divBdr>
        <w:top w:val="none" w:sz="0" w:space="0" w:color="auto"/>
        <w:left w:val="none" w:sz="0" w:space="0" w:color="auto"/>
        <w:bottom w:val="none" w:sz="0" w:space="0" w:color="auto"/>
        <w:right w:val="none" w:sz="0" w:space="0" w:color="auto"/>
      </w:divBdr>
    </w:div>
    <w:div w:id="2053655436">
      <w:bodyDiv w:val="1"/>
      <w:marLeft w:val="0"/>
      <w:marRight w:val="0"/>
      <w:marTop w:val="0"/>
      <w:marBottom w:val="0"/>
      <w:divBdr>
        <w:top w:val="none" w:sz="0" w:space="0" w:color="auto"/>
        <w:left w:val="none" w:sz="0" w:space="0" w:color="auto"/>
        <w:bottom w:val="none" w:sz="0" w:space="0" w:color="auto"/>
        <w:right w:val="none" w:sz="0" w:space="0" w:color="auto"/>
      </w:divBdr>
    </w:div>
    <w:div w:id="2067217469">
      <w:bodyDiv w:val="1"/>
      <w:marLeft w:val="0"/>
      <w:marRight w:val="0"/>
      <w:marTop w:val="0"/>
      <w:marBottom w:val="0"/>
      <w:divBdr>
        <w:top w:val="none" w:sz="0" w:space="0" w:color="auto"/>
        <w:left w:val="none" w:sz="0" w:space="0" w:color="auto"/>
        <w:bottom w:val="none" w:sz="0" w:space="0" w:color="auto"/>
        <w:right w:val="none" w:sz="0" w:space="0" w:color="auto"/>
      </w:divBdr>
    </w:div>
    <w:div w:id="2072149858">
      <w:bodyDiv w:val="1"/>
      <w:marLeft w:val="0"/>
      <w:marRight w:val="0"/>
      <w:marTop w:val="0"/>
      <w:marBottom w:val="0"/>
      <w:divBdr>
        <w:top w:val="none" w:sz="0" w:space="0" w:color="auto"/>
        <w:left w:val="none" w:sz="0" w:space="0" w:color="auto"/>
        <w:bottom w:val="none" w:sz="0" w:space="0" w:color="auto"/>
        <w:right w:val="none" w:sz="0" w:space="0" w:color="auto"/>
      </w:divBdr>
    </w:div>
    <w:div w:id="2100326350">
      <w:bodyDiv w:val="1"/>
      <w:marLeft w:val="0"/>
      <w:marRight w:val="0"/>
      <w:marTop w:val="0"/>
      <w:marBottom w:val="0"/>
      <w:divBdr>
        <w:top w:val="none" w:sz="0" w:space="0" w:color="auto"/>
        <w:left w:val="none" w:sz="0" w:space="0" w:color="auto"/>
        <w:bottom w:val="none" w:sz="0" w:space="0" w:color="auto"/>
        <w:right w:val="none" w:sz="0" w:space="0" w:color="auto"/>
      </w:divBdr>
    </w:div>
    <w:div w:id="211354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847-0344" TargetMode="Externa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rcid.org/0009-0002-4491-291X"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hyperlink" Target="mailto:villarroelr@hotmail.com"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dramarydelgado@yaho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1-6147-8759" TargetMode="External"/><Relationship Id="rId24" Type="http://schemas.openxmlformats.org/officeDocument/2006/relationships/hyperlink" Target="https://creativecommons.org/licenses/by-nc-sa/4.0/deed.e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jpeg"/><Relationship Id="rId10" Type="http://schemas.openxmlformats.org/officeDocument/2006/relationships/hyperlink" Target="https://orcid.org/0009-0004-0925-2455" TargetMode="External"/><Relationship Id="rId19" Type="http://schemas.openxmlformats.org/officeDocument/2006/relationships/hyperlink" Target="https://orcid.org/0000-0002-0847-0344" TargetMode="External"/><Relationship Id="rId4" Type="http://schemas.openxmlformats.org/officeDocument/2006/relationships/settings" Target="settings.xml"/><Relationship Id="rId9" Type="http://schemas.openxmlformats.org/officeDocument/2006/relationships/hyperlink" Target="https://orcid.org/0009-0002-4491-291X" TargetMode="External"/><Relationship Id="rId14" Type="http://schemas.openxmlformats.org/officeDocument/2006/relationships/header" Target="header2.xml"/><Relationship Id="rId22" Type="http://schemas.openxmlformats.org/officeDocument/2006/relationships/hyperlink" Target="https://orcid.org/0009-0004-0925-2455"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doi.org/10.61284/23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832A73C9-CADD-45E4-8A15-311E49DF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1251</Words>
  <Characters>7723</Characters>
  <Application>Microsoft Office Word</Application>
  <DocSecurity>0</DocSecurity>
  <Lines>227</Lines>
  <Paragraphs>105</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8869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2025-06-20T14:00:00Z</cp:lastPrinted>
  <dcterms:created xsi:type="dcterms:W3CDTF">2025-07-14T22:21:00Z</dcterms:created>
  <dcterms:modified xsi:type="dcterms:W3CDTF">2025-07-14T22:34:00Z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e984f58c-7264-34f0-a483-3f6c603a9251</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